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5E" w:rsidRPr="00EC7B5E" w:rsidRDefault="00EC7B5E" w:rsidP="008B0F70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  <w:r w:rsidRPr="00EC7B5E">
        <w:rPr>
          <w:rFonts w:ascii="Comic Sans MS" w:hAnsi="Comic Sans MS"/>
          <w:sz w:val="24"/>
          <w:szCs w:val="24"/>
        </w:rPr>
        <w:t>Programme Jeux d’enfants</w:t>
      </w:r>
      <w:r w:rsidR="002D06D5">
        <w:rPr>
          <w:rFonts w:ascii="Comic Sans MS" w:hAnsi="Comic Sans MS"/>
          <w:sz w:val="24"/>
          <w:szCs w:val="24"/>
        </w:rPr>
        <w:t xml:space="preserve"> (JE)</w:t>
      </w:r>
    </w:p>
    <w:p w:rsidR="00EC7B5E" w:rsidRPr="00EC7B5E" w:rsidRDefault="00AD6487" w:rsidP="00FF60C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Déroulement de l’intervention et des suivis/évaluations</w:t>
      </w:r>
      <w:r w:rsidR="00EC7B5E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Grilledutableau"/>
        <w:tblW w:w="11425" w:type="dxa"/>
        <w:jc w:val="center"/>
        <w:tblLook w:val="04A0" w:firstRow="1" w:lastRow="0" w:firstColumn="1" w:lastColumn="0" w:noHBand="0" w:noVBand="1"/>
      </w:tblPr>
      <w:tblGrid>
        <w:gridCol w:w="1679"/>
        <w:gridCol w:w="9746"/>
      </w:tblGrid>
      <w:tr w:rsidR="00BD40B3" w:rsidRPr="008D691F" w:rsidTr="00142906">
        <w:trPr>
          <w:trHeight w:val="942"/>
          <w:jc w:val="center"/>
        </w:trPr>
        <w:tc>
          <w:tcPr>
            <w:tcW w:w="1679" w:type="dxa"/>
          </w:tcPr>
          <w:p w:rsidR="00BD40B3" w:rsidRPr="008D691F" w:rsidRDefault="00BD40B3" w:rsidP="003C4723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Ouverture </w:t>
            </w:r>
            <w:r>
              <w:rPr>
                <w:rFonts w:ascii="Comic Sans MS" w:hAnsi="Comic Sans MS"/>
                <w:b/>
                <w:sz w:val="20"/>
                <w:szCs w:val="20"/>
              </w:rPr>
              <w:br/>
              <w:t>du dossier</w:t>
            </w:r>
          </w:p>
        </w:tc>
        <w:tc>
          <w:tcPr>
            <w:tcW w:w="9746" w:type="dxa"/>
          </w:tcPr>
          <w:p w:rsidR="00BD40B3" w:rsidRDefault="00BD40B3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Référence </w:t>
            </w:r>
            <w:r w:rsidR="00E908F5">
              <w:rPr>
                <w:rFonts w:ascii="Comic Sans MS" w:hAnsi="Comic Sans MS"/>
                <w:sz w:val="20"/>
                <w:szCs w:val="20"/>
              </w:rPr>
              <w:t xml:space="preserve">de la famille </w:t>
            </w:r>
            <w:r>
              <w:rPr>
                <w:rFonts w:ascii="Comic Sans MS" w:hAnsi="Comic Sans MS"/>
                <w:sz w:val="20"/>
                <w:szCs w:val="20"/>
              </w:rPr>
              <w:t>par un organisme partenaire du CAL</w:t>
            </w:r>
            <w:r w:rsidR="00E908F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908F5" w:rsidRPr="008D691F" w:rsidRDefault="00E908F5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Ouverture du dossier, assignation d’un numéro de famille et d’une intervenante</w:t>
            </w:r>
            <w:r w:rsidR="006D28E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5717">
              <w:rPr>
                <w:rFonts w:ascii="Comic Sans MS" w:hAnsi="Comic Sans MS"/>
                <w:b/>
                <w:sz w:val="20"/>
                <w:szCs w:val="20"/>
              </w:rPr>
              <w:t>(Fiche d’inscription remplie en partie et ouverture du dossier dans la base de données).</w:t>
            </w:r>
          </w:p>
        </w:tc>
      </w:tr>
      <w:tr w:rsidR="00EC7B5E" w:rsidRPr="008D691F" w:rsidTr="00142906">
        <w:trPr>
          <w:trHeight w:val="651"/>
          <w:jc w:val="center"/>
        </w:trPr>
        <w:tc>
          <w:tcPr>
            <w:tcW w:w="1679" w:type="dxa"/>
          </w:tcPr>
          <w:p w:rsidR="00EC7B5E" w:rsidRPr="008D691F" w:rsidRDefault="003C4723" w:rsidP="003C4723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3C472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1066D" w:rsidRPr="008D691F">
              <w:rPr>
                <w:rFonts w:ascii="Comic Sans MS" w:hAnsi="Comic Sans MS"/>
                <w:b/>
                <w:sz w:val="20"/>
                <w:szCs w:val="20"/>
              </w:rPr>
              <w:t>contact téléphonique</w:t>
            </w:r>
          </w:p>
        </w:tc>
        <w:tc>
          <w:tcPr>
            <w:tcW w:w="9746" w:type="dxa"/>
          </w:tcPr>
          <w:p w:rsidR="008D691F" w:rsidRPr="003C4723" w:rsidRDefault="008D691F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D691F">
              <w:rPr>
                <w:rFonts w:ascii="Comic Sans MS" w:hAnsi="Comic Sans MS"/>
                <w:sz w:val="20"/>
                <w:szCs w:val="20"/>
              </w:rPr>
              <w:t>Présentation de l’intervenante</w:t>
            </w:r>
            <w:r w:rsidR="00D309A5">
              <w:rPr>
                <w:rFonts w:ascii="Comic Sans MS" w:hAnsi="Comic Sans MS"/>
                <w:sz w:val="20"/>
                <w:szCs w:val="20"/>
              </w:rPr>
              <w:t xml:space="preserve"> et de l’organisme</w:t>
            </w:r>
            <w:r w:rsidRPr="008D691F">
              <w:rPr>
                <w:rFonts w:ascii="Comic Sans MS" w:hAnsi="Comic Sans MS"/>
                <w:sz w:val="20"/>
                <w:szCs w:val="20"/>
              </w:rPr>
              <w:t>.</w:t>
            </w:r>
            <w:r w:rsidR="003C47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4723">
              <w:rPr>
                <w:rFonts w:ascii="Comic Sans MS" w:hAnsi="Comic Sans MS"/>
                <w:sz w:val="20"/>
                <w:szCs w:val="20"/>
              </w:rPr>
              <w:t xml:space="preserve">Brève présentation du programme </w:t>
            </w:r>
            <w:r w:rsidR="003C4723">
              <w:rPr>
                <w:rFonts w:ascii="Comic Sans MS" w:hAnsi="Comic Sans MS"/>
                <w:sz w:val="20"/>
                <w:szCs w:val="20"/>
              </w:rPr>
              <w:t>JE.</w:t>
            </w:r>
          </w:p>
          <w:p w:rsidR="008D691F" w:rsidRPr="008D691F" w:rsidRDefault="008D691F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D691F">
              <w:rPr>
                <w:rFonts w:ascii="Comic Sans MS" w:hAnsi="Comic Sans MS"/>
                <w:sz w:val="20"/>
                <w:szCs w:val="20"/>
              </w:rPr>
              <w:t>Prise d’un premier rendez-vous</w:t>
            </w:r>
            <w:r w:rsidR="00FB22EC">
              <w:rPr>
                <w:rFonts w:ascii="Comic Sans MS" w:hAnsi="Comic Sans MS"/>
                <w:sz w:val="20"/>
                <w:szCs w:val="20"/>
              </w:rPr>
              <w:t xml:space="preserve"> et le noter au dossier (</w:t>
            </w:r>
            <w:r w:rsidR="00AA0A08" w:rsidRPr="00AA0A08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FB22EC" w:rsidRPr="00947559">
              <w:rPr>
                <w:rFonts w:ascii="Comic Sans MS" w:hAnsi="Comic Sans MS"/>
                <w:b/>
                <w:sz w:val="20"/>
                <w:szCs w:val="20"/>
              </w:rPr>
              <w:t>uivi</w:t>
            </w:r>
            <w:r w:rsidR="00AD6487">
              <w:rPr>
                <w:rFonts w:ascii="Comic Sans MS" w:hAnsi="Comic Sans MS"/>
                <w:b/>
                <w:sz w:val="20"/>
                <w:szCs w:val="20"/>
              </w:rPr>
              <w:t xml:space="preserve"> des </w:t>
            </w:r>
            <w:r w:rsidR="00844201">
              <w:rPr>
                <w:rFonts w:ascii="Comic Sans MS" w:hAnsi="Comic Sans MS"/>
                <w:b/>
                <w:sz w:val="20"/>
                <w:szCs w:val="20"/>
              </w:rPr>
              <w:t>contacts</w:t>
            </w:r>
            <w:r w:rsidR="00165717">
              <w:rPr>
                <w:rFonts w:ascii="Comic Sans MS" w:hAnsi="Comic Sans MS"/>
                <w:b/>
                <w:sz w:val="20"/>
                <w:szCs w:val="20"/>
              </w:rPr>
              <w:t xml:space="preserve"> avec la famille</w:t>
            </w:r>
            <w:r w:rsidR="00FB22EC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</w:tr>
      <w:tr w:rsidR="00EC7B5E" w:rsidRPr="008D691F" w:rsidTr="00142906">
        <w:trPr>
          <w:trHeight w:val="3410"/>
          <w:jc w:val="center"/>
        </w:trPr>
        <w:tc>
          <w:tcPr>
            <w:tcW w:w="1679" w:type="dxa"/>
          </w:tcPr>
          <w:p w:rsidR="00EC7B5E" w:rsidRPr="008D691F" w:rsidRDefault="008D691F" w:rsidP="006D28E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691F">
              <w:rPr>
                <w:rFonts w:ascii="Comic Sans MS" w:hAnsi="Comic Sans MS"/>
                <w:b/>
                <w:sz w:val="20"/>
                <w:szCs w:val="20"/>
              </w:rPr>
              <w:t>Première</w:t>
            </w:r>
            <w:r w:rsidR="006D28E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936FB" w:rsidRPr="008D691F">
              <w:rPr>
                <w:rFonts w:ascii="Comic Sans MS" w:hAnsi="Comic Sans MS"/>
                <w:b/>
                <w:sz w:val="20"/>
                <w:szCs w:val="20"/>
              </w:rPr>
              <w:t xml:space="preserve">rencontre </w:t>
            </w:r>
            <w:r w:rsidR="00E908F5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E908F5" w:rsidRPr="00E908F5">
              <w:rPr>
                <w:rFonts w:ascii="Comic Sans MS" w:hAnsi="Comic Sans MS"/>
                <w:sz w:val="20"/>
                <w:szCs w:val="20"/>
              </w:rPr>
              <w:t>(environ 1h30)</w:t>
            </w:r>
          </w:p>
        </w:tc>
        <w:tc>
          <w:tcPr>
            <w:tcW w:w="9746" w:type="dxa"/>
          </w:tcPr>
          <w:p w:rsidR="0088294D" w:rsidRDefault="0088294D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8D691F">
              <w:rPr>
                <w:rFonts w:ascii="Comic Sans MS" w:hAnsi="Comic Sans MS"/>
                <w:sz w:val="20"/>
                <w:szCs w:val="20"/>
              </w:rPr>
              <w:t xml:space="preserve">résentation </w:t>
            </w:r>
            <w:r>
              <w:rPr>
                <w:rFonts w:ascii="Comic Sans MS" w:hAnsi="Comic Sans MS"/>
                <w:sz w:val="20"/>
                <w:szCs w:val="20"/>
              </w:rPr>
              <w:t xml:space="preserve">plus détaillée </w:t>
            </w:r>
            <w:r w:rsidRPr="008D691F">
              <w:rPr>
                <w:rFonts w:ascii="Comic Sans MS" w:hAnsi="Comic Sans MS"/>
                <w:sz w:val="20"/>
                <w:szCs w:val="20"/>
              </w:rPr>
              <w:t>du programme</w:t>
            </w:r>
            <w:r w:rsidR="00A5782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633B">
              <w:rPr>
                <w:rFonts w:ascii="Comic Sans MS" w:hAnsi="Comic Sans MS"/>
                <w:sz w:val="20"/>
                <w:szCs w:val="20"/>
              </w:rPr>
              <w:t>et remise de</w:t>
            </w:r>
            <w:r w:rsidR="006D28ED">
              <w:rPr>
                <w:rFonts w:ascii="Comic Sans MS" w:hAnsi="Comic Sans MS"/>
                <w:sz w:val="20"/>
                <w:szCs w:val="20"/>
              </w:rPr>
              <w:t>s</w:t>
            </w:r>
            <w:r w:rsidR="0081633B">
              <w:rPr>
                <w:rFonts w:ascii="Comic Sans MS" w:hAnsi="Comic Sans MS"/>
                <w:sz w:val="20"/>
                <w:szCs w:val="20"/>
              </w:rPr>
              <w:t xml:space="preserve"> documents JE </w:t>
            </w:r>
            <w:r w:rsidR="00A5782E">
              <w:rPr>
                <w:rFonts w:ascii="Comic Sans MS" w:hAnsi="Comic Sans MS"/>
                <w:sz w:val="20"/>
                <w:szCs w:val="20"/>
              </w:rPr>
              <w:t>(</w:t>
            </w:r>
            <w:r w:rsidR="006D28ED" w:rsidRPr="006D28ED">
              <w:rPr>
                <w:rFonts w:ascii="Comic Sans MS" w:hAnsi="Comic Sans MS"/>
                <w:b/>
                <w:sz w:val="20"/>
                <w:szCs w:val="20"/>
              </w:rPr>
              <w:t xml:space="preserve">Voir </w:t>
            </w:r>
            <w:r w:rsidR="00772223" w:rsidRPr="00772223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="00A5782E" w:rsidRPr="004114D2">
              <w:rPr>
                <w:rFonts w:ascii="Comic Sans MS" w:hAnsi="Comic Sans MS"/>
                <w:b/>
                <w:sz w:val="20"/>
                <w:szCs w:val="20"/>
              </w:rPr>
              <w:t>ide-mémoire</w:t>
            </w:r>
            <w:r w:rsidR="00A5782E" w:rsidRPr="00A5782E">
              <w:rPr>
                <w:rFonts w:ascii="Comic Sans MS" w:hAnsi="Comic Sans MS"/>
                <w:sz w:val="20"/>
                <w:szCs w:val="20"/>
              </w:rPr>
              <w:t>)</w:t>
            </w:r>
            <w:r w:rsidRPr="00A5782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D06D5" w:rsidRDefault="002D06D5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Indiquer aux parents que le programme a une durée limitée dans le temps.</w:t>
            </w:r>
          </w:p>
          <w:p w:rsidR="00E908F5" w:rsidRDefault="00E908F5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Inscription au programme. Compléter les informations manquantes de la </w:t>
            </w:r>
            <w:r w:rsidRPr="00037D47">
              <w:rPr>
                <w:rFonts w:ascii="Comic Sans MS" w:hAnsi="Comic Sans MS"/>
                <w:b/>
                <w:sz w:val="20"/>
                <w:szCs w:val="20"/>
              </w:rPr>
              <w:t>F</w:t>
            </w:r>
            <w:r w:rsidRPr="00A5782E">
              <w:rPr>
                <w:rFonts w:ascii="Comic Sans MS" w:hAnsi="Comic Sans MS"/>
                <w:b/>
                <w:sz w:val="20"/>
                <w:szCs w:val="20"/>
              </w:rPr>
              <w:t>iche d’inscription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le parent.</w:t>
            </w:r>
            <w:r w:rsidR="00667F62">
              <w:rPr>
                <w:rFonts w:ascii="Comic Sans MS" w:hAnsi="Comic Sans MS"/>
                <w:sz w:val="20"/>
                <w:szCs w:val="20"/>
              </w:rPr>
              <w:t xml:space="preserve"> Faire signer </w:t>
            </w:r>
            <w:r w:rsidR="006D28ED">
              <w:rPr>
                <w:rFonts w:ascii="Comic Sans MS" w:hAnsi="Comic Sans MS"/>
                <w:b/>
                <w:sz w:val="20"/>
                <w:szCs w:val="20"/>
              </w:rPr>
              <w:t>l’a</w:t>
            </w:r>
            <w:r w:rsidR="00667F62" w:rsidRPr="00667F62">
              <w:rPr>
                <w:rFonts w:ascii="Comic Sans MS" w:hAnsi="Comic Sans MS"/>
                <w:b/>
                <w:sz w:val="20"/>
                <w:szCs w:val="20"/>
              </w:rPr>
              <w:t>utorisation pour la prise de photos</w:t>
            </w:r>
            <w:r w:rsidR="00667F6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8294D" w:rsidRDefault="006D28ED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88294D">
              <w:rPr>
                <w:rFonts w:ascii="Comic Sans MS" w:hAnsi="Comic Sans MS"/>
                <w:sz w:val="20"/>
                <w:szCs w:val="20"/>
              </w:rPr>
              <w:t xml:space="preserve">iscussion avec le parent pour cerner le stade de développement de l’enfant, en fonction </w:t>
            </w:r>
            <w:r w:rsidR="00E908F5">
              <w:rPr>
                <w:rFonts w:ascii="Comic Sans MS" w:hAnsi="Comic Sans MS"/>
                <w:sz w:val="20"/>
                <w:szCs w:val="20"/>
              </w:rPr>
              <w:t xml:space="preserve">de la </w:t>
            </w:r>
            <w:r w:rsidR="00165717" w:rsidRPr="009F5349">
              <w:rPr>
                <w:rFonts w:ascii="Comic Sans MS" w:hAnsi="Comic Sans MS"/>
                <w:b/>
                <w:sz w:val="20"/>
                <w:szCs w:val="20"/>
              </w:rPr>
              <w:t xml:space="preserve">Liste des habiletés émergentes </w:t>
            </w:r>
            <w:r w:rsidR="00165717">
              <w:rPr>
                <w:rFonts w:ascii="Comic Sans MS" w:hAnsi="Comic Sans MS"/>
                <w:b/>
                <w:sz w:val="20"/>
                <w:szCs w:val="20"/>
              </w:rPr>
              <w:t>et/</w:t>
            </w:r>
            <w:r w:rsidR="00165717" w:rsidRPr="009F5349">
              <w:rPr>
                <w:rFonts w:ascii="Comic Sans MS" w:hAnsi="Comic Sans MS"/>
                <w:b/>
                <w:sz w:val="20"/>
                <w:szCs w:val="20"/>
              </w:rPr>
              <w:t>ou le</w:t>
            </w:r>
            <w:r w:rsidR="00165717" w:rsidRPr="001838F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65717" w:rsidRPr="001838F7">
              <w:rPr>
                <w:rFonts w:ascii="Comic Sans MS" w:hAnsi="Comic Sans MS"/>
                <w:b/>
                <w:sz w:val="20"/>
                <w:szCs w:val="20"/>
              </w:rPr>
              <w:t>Registre des progrès</w:t>
            </w:r>
            <w:r w:rsidR="0016571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65717" w:rsidRPr="001838F7">
              <w:rPr>
                <w:rFonts w:ascii="Comic Sans MS" w:hAnsi="Comic Sans MS"/>
                <w:b/>
                <w:sz w:val="20"/>
                <w:szCs w:val="20"/>
              </w:rPr>
              <w:t>JE</w:t>
            </w:r>
            <w:r w:rsidR="0016571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E908F5" w:rsidRDefault="00E908F5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Jeux avec l’enfant</w:t>
            </w:r>
            <w:r w:rsidR="009F5349">
              <w:rPr>
                <w:rFonts w:ascii="Comic Sans MS" w:hAnsi="Comic Sans MS"/>
                <w:sz w:val="20"/>
                <w:szCs w:val="20"/>
              </w:rPr>
              <w:t xml:space="preserve"> et observation des habiletés émergentes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95848" w:rsidRDefault="0088294D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Laisser 1 ou 2 fiches JE</w:t>
            </w:r>
            <w:r w:rsidR="00395848">
              <w:rPr>
                <w:rFonts w:ascii="Comic Sans MS" w:hAnsi="Comic Sans MS"/>
                <w:sz w:val="20"/>
                <w:szCs w:val="20"/>
              </w:rPr>
              <w:t xml:space="preserve"> (noter les # fiches dans la grille jointe au dossier)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832AC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C7B5E" w:rsidRDefault="0088294D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32AC1">
              <w:rPr>
                <w:rFonts w:ascii="Comic Sans MS" w:hAnsi="Comic Sans MS"/>
                <w:sz w:val="20"/>
                <w:szCs w:val="20"/>
              </w:rPr>
              <w:t>Prise d’un 2</w:t>
            </w:r>
            <w:r w:rsidRPr="00832AC1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832AC1">
              <w:rPr>
                <w:rFonts w:ascii="Comic Sans MS" w:hAnsi="Comic Sans MS"/>
                <w:sz w:val="20"/>
                <w:szCs w:val="20"/>
              </w:rPr>
              <w:t xml:space="preserve"> rendez-vous.</w:t>
            </w:r>
          </w:p>
          <w:p w:rsidR="005E0CC8" w:rsidRPr="005E0CC8" w:rsidRDefault="005E0CC8" w:rsidP="002B2E96">
            <w:pPr>
              <w:pStyle w:val="Paragraphedeliste"/>
              <w:numPr>
                <w:ilvl w:val="0"/>
                <w:numId w:val="1"/>
              </w:numPr>
              <w:tabs>
                <w:tab w:val="left" w:pos="1650"/>
                <w:tab w:val="left" w:pos="4500"/>
              </w:tabs>
              <w:spacing w:line="240" w:lineRule="auto"/>
              <w:ind w:left="189" w:hanging="189"/>
              <w:rPr>
                <w:rFonts w:ascii="Comic Sans MS" w:hAnsi="Comic Sans MS" w:cs="Arial"/>
                <w:b/>
                <w:iCs/>
                <w:sz w:val="20"/>
                <w:szCs w:val="20"/>
              </w:rPr>
            </w:pPr>
            <w:r w:rsidRPr="005E0CC8">
              <w:rPr>
                <w:rFonts w:ascii="Comic Sans MS" w:hAnsi="Comic Sans MS"/>
                <w:sz w:val="20"/>
                <w:szCs w:val="20"/>
              </w:rPr>
              <w:t xml:space="preserve">Remplir la fiche de </w:t>
            </w:r>
            <w:r w:rsidRPr="005E0CC8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Suivi </w:t>
            </w:r>
            <w:r w:rsidR="00844201">
              <w:rPr>
                <w:rFonts w:ascii="Comic Sans MS" w:hAnsi="Comic Sans MS" w:cs="Arial"/>
                <w:b/>
                <w:iCs/>
                <w:sz w:val="20"/>
                <w:szCs w:val="20"/>
              </w:rPr>
              <w:t>de chaque visite à domicile</w:t>
            </w:r>
            <w:r w:rsidR="00165717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 (</w:t>
            </w:r>
            <w:r w:rsidR="00395848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papier et </w:t>
            </w:r>
            <w:r w:rsidR="00165717">
              <w:rPr>
                <w:rFonts w:ascii="Comic Sans MS" w:hAnsi="Comic Sans MS" w:cs="Arial"/>
                <w:b/>
                <w:iCs/>
                <w:sz w:val="20"/>
                <w:szCs w:val="20"/>
              </w:rPr>
              <w:t>dans la base de données)</w:t>
            </w:r>
            <w:r>
              <w:rPr>
                <w:rFonts w:ascii="Comic Sans MS" w:hAnsi="Comic Sans MS" w:cs="Arial"/>
                <w:b/>
                <w:iCs/>
                <w:sz w:val="20"/>
                <w:szCs w:val="20"/>
              </w:rPr>
              <w:t>.</w:t>
            </w:r>
          </w:p>
          <w:p w:rsidR="00FB22EC" w:rsidRPr="0088294D" w:rsidRDefault="00FB22EC" w:rsidP="002B2E96">
            <w:pPr>
              <w:pStyle w:val="Paragraphedeliste"/>
              <w:numPr>
                <w:ilvl w:val="0"/>
                <w:numId w:val="1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5717">
              <w:rPr>
                <w:rFonts w:ascii="Comic Sans MS" w:hAnsi="Comic Sans MS"/>
                <w:b/>
                <w:sz w:val="20"/>
                <w:szCs w:val="20"/>
              </w:rPr>
              <w:t>Lors du retour au bureau</w:t>
            </w:r>
            <w:r w:rsidRPr="00165717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772223" w:rsidRPr="00165717">
              <w:rPr>
                <w:rFonts w:ascii="Comic Sans MS" w:hAnsi="Comic Sans MS"/>
                <w:b/>
                <w:sz w:val="20"/>
                <w:szCs w:val="20"/>
              </w:rPr>
              <w:t xml:space="preserve">saisir les données </w:t>
            </w:r>
            <w:r w:rsidR="00037D47" w:rsidRPr="00165717">
              <w:rPr>
                <w:rFonts w:ascii="Comic Sans MS" w:hAnsi="Comic Sans MS"/>
                <w:b/>
                <w:sz w:val="20"/>
                <w:szCs w:val="20"/>
              </w:rPr>
              <w:t>de</w:t>
            </w:r>
            <w:r w:rsidR="00772223" w:rsidRPr="00165717">
              <w:rPr>
                <w:rFonts w:ascii="Comic Sans MS" w:hAnsi="Comic Sans MS"/>
                <w:b/>
                <w:sz w:val="20"/>
                <w:szCs w:val="20"/>
              </w:rPr>
              <w:t xml:space="preserve"> la F</w:t>
            </w:r>
            <w:r w:rsidR="00A848D6" w:rsidRPr="00165717">
              <w:rPr>
                <w:rFonts w:ascii="Comic Sans MS" w:hAnsi="Comic Sans MS"/>
                <w:b/>
                <w:sz w:val="20"/>
                <w:szCs w:val="20"/>
              </w:rPr>
              <w:t>iche d’inscription</w:t>
            </w:r>
            <w:r w:rsidR="00A848D6" w:rsidRPr="001657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72223" w:rsidRPr="00165717">
              <w:rPr>
                <w:rFonts w:ascii="Comic Sans MS" w:hAnsi="Comic Sans MS"/>
                <w:b/>
                <w:sz w:val="20"/>
                <w:szCs w:val="20"/>
              </w:rPr>
              <w:t>JE</w:t>
            </w:r>
            <w:r w:rsidR="00165717" w:rsidRPr="0016571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EC7B5E" w:rsidRPr="008D691F" w:rsidTr="00142906">
        <w:trPr>
          <w:trHeight w:val="3354"/>
          <w:jc w:val="center"/>
        </w:trPr>
        <w:tc>
          <w:tcPr>
            <w:tcW w:w="1679" w:type="dxa"/>
          </w:tcPr>
          <w:p w:rsidR="00EC7B5E" w:rsidRPr="008D691F" w:rsidRDefault="0088294D" w:rsidP="00D34162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Rencontres </w:t>
            </w:r>
            <w:r w:rsidR="003C4723">
              <w:rPr>
                <w:rFonts w:ascii="Comic Sans MS" w:hAnsi="Comic Sans MS"/>
                <w:b/>
                <w:sz w:val="20"/>
                <w:szCs w:val="20"/>
              </w:rPr>
              <w:br/>
            </w:r>
            <w:r>
              <w:rPr>
                <w:rFonts w:ascii="Comic Sans MS" w:hAnsi="Comic Sans MS"/>
                <w:b/>
                <w:sz w:val="20"/>
                <w:szCs w:val="20"/>
              </w:rPr>
              <w:t>2 à 11</w:t>
            </w:r>
            <w:r w:rsidR="00D34162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D34162">
              <w:rPr>
                <w:rFonts w:ascii="Comic Sans MS" w:hAnsi="Comic Sans MS"/>
                <w:sz w:val="20"/>
                <w:szCs w:val="20"/>
              </w:rPr>
              <w:t>(environ 1h)</w:t>
            </w:r>
          </w:p>
        </w:tc>
        <w:tc>
          <w:tcPr>
            <w:tcW w:w="9746" w:type="dxa"/>
          </w:tcPr>
          <w:p w:rsidR="005C7921" w:rsidRDefault="005C7921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Avant chaque rencontre, c</w:t>
            </w:r>
            <w:r w:rsidRPr="008D691F">
              <w:rPr>
                <w:rFonts w:ascii="Comic Sans MS" w:hAnsi="Comic Sans MS"/>
                <w:sz w:val="20"/>
                <w:szCs w:val="20"/>
              </w:rPr>
              <w:t>onfirmation du RV</w:t>
            </w:r>
            <w:r>
              <w:rPr>
                <w:rFonts w:ascii="Comic Sans MS" w:hAnsi="Comic Sans MS"/>
                <w:sz w:val="20"/>
                <w:szCs w:val="20"/>
              </w:rPr>
              <w:t>, la veille ou le jour même</w:t>
            </w:r>
            <w:r w:rsidRPr="008D691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A119D" w:rsidRDefault="007A119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Jeux familiaux avec les enfants qui attendent « madame jeux ».</w:t>
            </w:r>
          </w:p>
          <w:p w:rsidR="0088294D" w:rsidRPr="0088294D" w:rsidRDefault="0088294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8294D">
              <w:rPr>
                <w:rFonts w:ascii="Comic Sans MS" w:hAnsi="Comic Sans MS"/>
                <w:sz w:val="20"/>
                <w:szCs w:val="20"/>
              </w:rPr>
              <w:t>Nouvelles de l’enfant et de la famille.</w:t>
            </w:r>
            <w:r w:rsidR="009F5349">
              <w:rPr>
                <w:rFonts w:ascii="Comic Sans MS" w:hAnsi="Comic Sans MS"/>
                <w:sz w:val="20"/>
                <w:szCs w:val="20"/>
              </w:rPr>
              <w:t xml:space="preserve"> Demande de soutien du parent, remise de documents de référence</w:t>
            </w:r>
            <w:r w:rsidR="00AA0A08">
              <w:rPr>
                <w:rFonts w:ascii="Comic Sans MS" w:hAnsi="Comic Sans MS"/>
                <w:sz w:val="20"/>
                <w:szCs w:val="20"/>
              </w:rPr>
              <w:t>,</w:t>
            </w:r>
            <w:r w:rsidR="009F5349">
              <w:rPr>
                <w:rFonts w:ascii="Comic Sans MS" w:hAnsi="Comic Sans MS"/>
                <w:sz w:val="20"/>
                <w:szCs w:val="20"/>
              </w:rPr>
              <w:t xml:space="preserve"> référence au site Naître et grandir</w:t>
            </w:r>
            <w:r w:rsidR="00AA0A08">
              <w:rPr>
                <w:rFonts w:ascii="Comic Sans MS" w:hAnsi="Comic Sans MS"/>
                <w:sz w:val="20"/>
                <w:szCs w:val="20"/>
              </w:rPr>
              <w:t xml:space="preserve"> et à d’autres ressources</w:t>
            </w:r>
            <w:r w:rsidR="009F53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8294D" w:rsidRPr="0088294D" w:rsidRDefault="0002257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88294D" w:rsidRPr="0088294D">
              <w:rPr>
                <w:rFonts w:ascii="Comic Sans MS" w:hAnsi="Comic Sans MS"/>
                <w:sz w:val="20"/>
                <w:szCs w:val="20"/>
              </w:rPr>
              <w:t>etour sur les fiches laissées </w:t>
            </w:r>
            <w:r w:rsidR="003F4BA5">
              <w:rPr>
                <w:rFonts w:ascii="Comic Sans MS" w:hAnsi="Comic Sans MS"/>
                <w:sz w:val="20"/>
                <w:szCs w:val="20"/>
              </w:rPr>
              <w:t xml:space="preserve">et les jeux </w:t>
            </w:r>
            <w:r w:rsidR="00AA0A08">
              <w:rPr>
                <w:rFonts w:ascii="Comic Sans MS" w:hAnsi="Comic Sans MS"/>
                <w:sz w:val="20"/>
                <w:szCs w:val="20"/>
              </w:rPr>
              <w:t xml:space="preserve">faits à la maison </w:t>
            </w:r>
            <w:r w:rsidR="0088294D" w:rsidRPr="0088294D">
              <w:rPr>
                <w:rFonts w:ascii="Comic Sans MS" w:hAnsi="Comic Sans MS"/>
                <w:sz w:val="20"/>
                <w:szCs w:val="20"/>
              </w:rPr>
              <w:t>:</w:t>
            </w:r>
            <w:r w:rsidR="00037D47">
              <w:rPr>
                <w:rFonts w:ascii="Comic Sans MS" w:hAnsi="Comic Sans MS"/>
                <w:sz w:val="20"/>
                <w:szCs w:val="20"/>
              </w:rPr>
              <w:t xml:space="preserve"> le parent </w:t>
            </w:r>
            <w:proofErr w:type="spellStart"/>
            <w:r w:rsidR="00037D47">
              <w:rPr>
                <w:rFonts w:ascii="Comic Sans MS" w:hAnsi="Comic Sans MS"/>
                <w:sz w:val="20"/>
                <w:szCs w:val="20"/>
              </w:rPr>
              <w:t>a-t-il</w:t>
            </w:r>
            <w:proofErr w:type="spellEnd"/>
            <w:r w:rsidR="00037D47">
              <w:rPr>
                <w:rFonts w:ascii="Comic Sans MS" w:hAnsi="Comic Sans MS"/>
                <w:sz w:val="20"/>
                <w:szCs w:val="20"/>
              </w:rPr>
              <w:t xml:space="preserve"> des</w:t>
            </w:r>
            <w:r w:rsidR="0088294D" w:rsidRPr="0088294D">
              <w:rPr>
                <w:rFonts w:ascii="Comic Sans MS" w:hAnsi="Comic Sans MS"/>
                <w:sz w:val="20"/>
                <w:szCs w:val="20"/>
              </w:rPr>
              <w:t xml:space="preserve"> questions? Combien de fois les jeux ont-ils été repris avec l’enfant?</w:t>
            </w:r>
          </w:p>
          <w:p w:rsidR="00037D47" w:rsidRDefault="0088294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8294D">
              <w:rPr>
                <w:rFonts w:ascii="Comic Sans MS" w:hAnsi="Comic Sans MS"/>
                <w:sz w:val="20"/>
                <w:szCs w:val="20"/>
              </w:rPr>
              <w:t>Jeux avec l’enfant</w:t>
            </w:r>
            <w:r w:rsidR="00037D47">
              <w:rPr>
                <w:rFonts w:ascii="Comic Sans MS" w:hAnsi="Comic Sans MS"/>
                <w:sz w:val="20"/>
                <w:szCs w:val="20"/>
              </w:rPr>
              <w:t xml:space="preserve"> et observation des habiletés émergentes</w:t>
            </w:r>
            <w:r w:rsidRPr="0088294D">
              <w:rPr>
                <w:rFonts w:ascii="Comic Sans MS" w:hAnsi="Comic Sans MS"/>
                <w:sz w:val="20"/>
                <w:szCs w:val="20"/>
              </w:rPr>
              <w:t>.</w:t>
            </w:r>
            <w:r w:rsidR="001838F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464F8" w:rsidRDefault="00D309A5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838F7">
              <w:rPr>
                <w:rFonts w:ascii="Comic Sans MS" w:hAnsi="Comic Sans MS"/>
                <w:sz w:val="20"/>
                <w:szCs w:val="20"/>
              </w:rPr>
              <w:t xml:space="preserve">Remplir </w:t>
            </w:r>
            <w:r w:rsidR="009F5349" w:rsidRPr="009F5349">
              <w:rPr>
                <w:rFonts w:ascii="Comic Sans MS" w:hAnsi="Comic Sans MS"/>
                <w:b/>
                <w:sz w:val="20"/>
                <w:szCs w:val="20"/>
              </w:rPr>
              <w:t>l</w:t>
            </w:r>
            <w:r w:rsidRPr="009F5349">
              <w:rPr>
                <w:rFonts w:ascii="Comic Sans MS" w:hAnsi="Comic Sans MS"/>
                <w:b/>
                <w:sz w:val="20"/>
                <w:szCs w:val="20"/>
              </w:rPr>
              <w:t>e</w:t>
            </w:r>
            <w:r w:rsidRPr="001838F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838F7">
              <w:rPr>
                <w:rFonts w:ascii="Comic Sans MS" w:hAnsi="Comic Sans MS"/>
                <w:b/>
                <w:sz w:val="20"/>
                <w:szCs w:val="20"/>
              </w:rPr>
              <w:t>Registre des progrès</w:t>
            </w:r>
            <w:r w:rsidR="00122F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1838F7">
              <w:rPr>
                <w:rFonts w:ascii="Comic Sans MS" w:hAnsi="Comic Sans MS"/>
                <w:b/>
                <w:sz w:val="20"/>
                <w:szCs w:val="20"/>
              </w:rPr>
              <w:t>JE</w:t>
            </w:r>
            <w:r w:rsidRPr="001838F7">
              <w:rPr>
                <w:rFonts w:ascii="Comic Sans MS" w:hAnsi="Comic Sans MS"/>
                <w:sz w:val="20"/>
                <w:szCs w:val="20"/>
              </w:rPr>
              <w:t>.</w:t>
            </w:r>
            <w:r w:rsidR="009464F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464F8" w:rsidRDefault="00395848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9464F8">
              <w:rPr>
                <w:rFonts w:ascii="Comic Sans MS" w:hAnsi="Comic Sans MS"/>
                <w:sz w:val="20"/>
                <w:szCs w:val="20"/>
              </w:rPr>
              <w:t>Laisser 2 ou 3 fiches JE</w:t>
            </w:r>
            <w:r w:rsidR="00832AC1" w:rsidRPr="009464F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464F8">
              <w:rPr>
                <w:rFonts w:ascii="Comic Sans MS" w:hAnsi="Comic Sans MS"/>
                <w:sz w:val="20"/>
                <w:szCs w:val="20"/>
              </w:rPr>
              <w:t>(noter les # fiches dans la grille jointe au dossier).</w:t>
            </w:r>
            <w:r w:rsidR="009464F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95848" w:rsidRPr="009464F8" w:rsidRDefault="0088294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9464F8">
              <w:rPr>
                <w:rFonts w:ascii="Comic Sans MS" w:hAnsi="Comic Sans MS"/>
                <w:sz w:val="20"/>
                <w:szCs w:val="20"/>
              </w:rPr>
              <w:t>Prise d’un rendez-vous.</w:t>
            </w:r>
            <w:r w:rsidR="005E0CC8" w:rsidRPr="009464F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B22EC" w:rsidRPr="002D06D5" w:rsidRDefault="005E0CC8" w:rsidP="002B2E96">
            <w:pPr>
              <w:pStyle w:val="Paragraphedeliste"/>
              <w:numPr>
                <w:ilvl w:val="0"/>
                <w:numId w:val="1"/>
              </w:numPr>
              <w:tabs>
                <w:tab w:val="left" w:pos="1650"/>
                <w:tab w:val="left" w:pos="4500"/>
              </w:tabs>
              <w:spacing w:line="240" w:lineRule="auto"/>
              <w:ind w:left="189" w:hanging="189"/>
              <w:rPr>
                <w:rFonts w:ascii="Comic Sans MS" w:hAnsi="Comic Sans MS" w:cs="Arial"/>
                <w:b/>
                <w:iCs/>
                <w:sz w:val="20"/>
                <w:szCs w:val="20"/>
              </w:rPr>
            </w:pPr>
            <w:r w:rsidRPr="005E0CC8">
              <w:rPr>
                <w:rFonts w:ascii="Comic Sans MS" w:hAnsi="Comic Sans MS"/>
                <w:sz w:val="20"/>
                <w:szCs w:val="20"/>
              </w:rPr>
              <w:t xml:space="preserve">Remplir la fiche de </w:t>
            </w:r>
            <w:r w:rsidRPr="005E0CC8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Suivi </w:t>
            </w:r>
            <w:r w:rsidR="00844201">
              <w:rPr>
                <w:rFonts w:ascii="Comic Sans MS" w:hAnsi="Comic Sans MS" w:cs="Arial"/>
                <w:b/>
                <w:iCs/>
                <w:sz w:val="20"/>
                <w:szCs w:val="20"/>
              </w:rPr>
              <w:t>de chaque visite à domicile</w:t>
            </w:r>
            <w:r w:rsidR="00165717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 (</w:t>
            </w:r>
            <w:r w:rsidR="00395848">
              <w:rPr>
                <w:rFonts w:ascii="Comic Sans MS" w:hAnsi="Comic Sans MS" w:cs="Arial"/>
                <w:b/>
                <w:iCs/>
                <w:sz w:val="20"/>
                <w:szCs w:val="20"/>
              </w:rPr>
              <w:t xml:space="preserve">papier et </w:t>
            </w:r>
            <w:r w:rsidR="00165717">
              <w:rPr>
                <w:rFonts w:ascii="Comic Sans MS" w:hAnsi="Comic Sans MS" w:cs="Arial"/>
                <w:b/>
                <w:iCs/>
                <w:sz w:val="20"/>
                <w:szCs w:val="20"/>
              </w:rPr>
              <w:t>dans la base de données).</w:t>
            </w:r>
          </w:p>
        </w:tc>
      </w:tr>
      <w:tr w:rsidR="002D06D5" w:rsidRPr="008D691F" w:rsidTr="00142906">
        <w:trPr>
          <w:trHeight w:val="346"/>
          <w:jc w:val="center"/>
        </w:trPr>
        <w:tc>
          <w:tcPr>
            <w:tcW w:w="1679" w:type="dxa"/>
          </w:tcPr>
          <w:p w:rsidR="002D06D5" w:rsidRDefault="002D06D5" w:rsidP="00FC358B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rencontre</w:t>
            </w:r>
            <w:r w:rsidR="00FF60C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46" w:type="dxa"/>
          </w:tcPr>
          <w:p w:rsidR="002D06D5" w:rsidRPr="00165717" w:rsidRDefault="002D06D5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AC3C47">
              <w:rPr>
                <w:rFonts w:ascii="Comic Sans MS" w:hAnsi="Comic Sans MS"/>
                <w:b/>
                <w:sz w:val="20"/>
                <w:szCs w:val="20"/>
              </w:rPr>
              <w:t>Lors du retour au bureau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D6487">
              <w:rPr>
                <w:rFonts w:ascii="Comic Sans MS" w:hAnsi="Comic Sans MS"/>
                <w:b/>
                <w:sz w:val="20"/>
                <w:szCs w:val="20"/>
              </w:rPr>
              <w:t>Bilan sommaire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AD6487">
              <w:rPr>
                <w:rFonts w:ascii="Comic Sans MS" w:hAnsi="Comic Sans MS"/>
                <w:b/>
                <w:sz w:val="20"/>
                <w:szCs w:val="20"/>
              </w:rPr>
              <w:t xml:space="preserve">de l’intervenante </w:t>
            </w:r>
            <w:r w:rsidR="00AC3C47">
              <w:rPr>
                <w:rFonts w:ascii="Comic Sans MS" w:hAnsi="Comic Sans MS"/>
                <w:b/>
                <w:sz w:val="20"/>
                <w:szCs w:val="20"/>
              </w:rPr>
              <w:t>(3 mois)</w:t>
            </w:r>
            <w:r w:rsidR="000B4CEC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772223" w:rsidRPr="008D691F" w:rsidTr="00142906">
        <w:trPr>
          <w:trHeight w:val="346"/>
          <w:jc w:val="center"/>
        </w:trPr>
        <w:tc>
          <w:tcPr>
            <w:tcW w:w="1679" w:type="dxa"/>
          </w:tcPr>
          <w:p w:rsidR="00772223" w:rsidRDefault="00772223" w:rsidP="006D28E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</w:t>
            </w:r>
            <w:r w:rsidRPr="0077222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="00D10577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rencontre</w:t>
            </w:r>
          </w:p>
        </w:tc>
        <w:tc>
          <w:tcPr>
            <w:tcW w:w="9746" w:type="dxa"/>
          </w:tcPr>
          <w:p w:rsidR="00772223" w:rsidRPr="0088294D" w:rsidRDefault="002F7830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5717">
              <w:rPr>
                <w:rFonts w:ascii="Comic Sans MS" w:hAnsi="Comic Sans MS"/>
                <w:b/>
                <w:sz w:val="20"/>
                <w:szCs w:val="20"/>
              </w:rPr>
              <w:t xml:space="preserve">Lors du retour au bureau : </w:t>
            </w:r>
            <w:r w:rsidR="00772223" w:rsidRPr="00165717">
              <w:rPr>
                <w:rFonts w:ascii="Comic Sans MS" w:hAnsi="Comic Sans MS"/>
                <w:b/>
                <w:sz w:val="20"/>
                <w:szCs w:val="20"/>
              </w:rPr>
              <w:t xml:space="preserve">Bilan </w:t>
            </w:r>
            <w:r w:rsidR="00AD6487" w:rsidRPr="00165717">
              <w:rPr>
                <w:rFonts w:ascii="Comic Sans MS" w:hAnsi="Comic Sans MS"/>
                <w:b/>
                <w:sz w:val="20"/>
                <w:szCs w:val="20"/>
              </w:rPr>
              <w:t xml:space="preserve">détaillé </w:t>
            </w:r>
            <w:r w:rsidR="00844201" w:rsidRPr="00165717">
              <w:rPr>
                <w:rFonts w:ascii="Comic Sans MS" w:hAnsi="Comic Sans MS"/>
                <w:b/>
                <w:sz w:val="20"/>
                <w:szCs w:val="20"/>
              </w:rPr>
              <w:t>de l’intervenante</w:t>
            </w:r>
            <w:r w:rsidR="00AC3C47">
              <w:rPr>
                <w:rFonts w:ascii="Comic Sans MS" w:hAnsi="Comic Sans MS"/>
                <w:b/>
                <w:sz w:val="20"/>
                <w:szCs w:val="20"/>
              </w:rPr>
              <w:t xml:space="preserve"> (6 mois)</w:t>
            </w:r>
            <w:r w:rsidR="00D10577" w:rsidRPr="0016571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EC7B5E" w:rsidRPr="008D691F" w:rsidTr="00142906">
        <w:trPr>
          <w:trHeight w:val="1830"/>
          <w:jc w:val="center"/>
        </w:trPr>
        <w:tc>
          <w:tcPr>
            <w:tcW w:w="1679" w:type="dxa"/>
          </w:tcPr>
          <w:p w:rsidR="00EC7B5E" w:rsidRPr="008D691F" w:rsidRDefault="0088294D" w:rsidP="006D28E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</w:t>
            </w:r>
            <w:r w:rsidRPr="0088294D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rencontre</w:t>
            </w:r>
          </w:p>
        </w:tc>
        <w:tc>
          <w:tcPr>
            <w:tcW w:w="9746" w:type="dxa"/>
          </w:tcPr>
          <w:p w:rsidR="00FB22EC" w:rsidRPr="0088294D" w:rsidRDefault="00FB22EC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8294D">
              <w:rPr>
                <w:rFonts w:ascii="Comic Sans MS" w:hAnsi="Comic Sans MS"/>
                <w:sz w:val="20"/>
                <w:szCs w:val="20"/>
              </w:rPr>
              <w:t>Nouvelles de l’enfant et de la famille.</w:t>
            </w:r>
          </w:p>
          <w:p w:rsidR="0002257D" w:rsidRPr="0088294D" w:rsidRDefault="0002257D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88294D">
              <w:rPr>
                <w:rFonts w:ascii="Comic Sans MS" w:hAnsi="Comic Sans MS"/>
                <w:sz w:val="20"/>
                <w:szCs w:val="20"/>
              </w:rPr>
              <w:t>etour sur les fiches laissées </w:t>
            </w:r>
            <w:r w:rsidR="003F4BA5">
              <w:rPr>
                <w:rFonts w:ascii="Comic Sans MS" w:hAnsi="Comic Sans MS"/>
                <w:sz w:val="20"/>
                <w:szCs w:val="20"/>
              </w:rPr>
              <w:t>et les jeux</w:t>
            </w:r>
            <w:r w:rsidR="00AA0A08">
              <w:rPr>
                <w:rFonts w:ascii="Comic Sans MS" w:hAnsi="Comic Sans MS"/>
                <w:sz w:val="20"/>
                <w:szCs w:val="20"/>
              </w:rPr>
              <w:t xml:space="preserve"> faits à la maison</w:t>
            </w:r>
            <w:r w:rsidR="003F4BA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8294D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037D47">
              <w:rPr>
                <w:rFonts w:ascii="Comic Sans MS" w:hAnsi="Comic Sans MS"/>
                <w:sz w:val="20"/>
                <w:szCs w:val="20"/>
              </w:rPr>
              <w:t xml:space="preserve">le parent </w:t>
            </w:r>
            <w:proofErr w:type="spellStart"/>
            <w:r w:rsidR="00037D47">
              <w:rPr>
                <w:rFonts w:ascii="Comic Sans MS" w:hAnsi="Comic Sans MS"/>
                <w:sz w:val="20"/>
                <w:szCs w:val="20"/>
              </w:rPr>
              <w:t>a-t-il</w:t>
            </w:r>
            <w:proofErr w:type="spellEnd"/>
            <w:r w:rsidR="00037D47">
              <w:rPr>
                <w:rFonts w:ascii="Comic Sans MS" w:hAnsi="Comic Sans MS"/>
                <w:sz w:val="20"/>
                <w:szCs w:val="20"/>
              </w:rPr>
              <w:t xml:space="preserve"> des</w:t>
            </w:r>
            <w:r w:rsidR="00037D47" w:rsidRPr="0088294D">
              <w:rPr>
                <w:rFonts w:ascii="Comic Sans MS" w:hAnsi="Comic Sans MS"/>
                <w:sz w:val="20"/>
                <w:szCs w:val="20"/>
              </w:rPr>
              <w:t xml:space="preserve"> questions? Combien de fois les jeux ont-ils été repris avec l’enfant?</w:t>
            </w:r>
          </w:p>
          <w:p w:rsidR="00FB22EC" w:rsidRPr="00A5782E" w:rsidRDefault="00FB22EC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8294D">
              <w:rPr>
                <w:rFonts w:ascii="Comic Sans MS" w:hAnsi="Comic Sans MS"/>
                <w:sz w:val="20"/>
                <w:szCs w:val="20"/>
              </w:rPr>
              <w:t>Jeux avec l’enfant</w:t>
            </w:r>
            <w:r w:rsidR="00037D47">
              <w:rPr>
                <w:rFonts w:ascii="Comic Sans MS" w:hAnsi="Comic Sans MS"/>
                <w:sz w:val="20"/>
                <w:szCs w:val="20"/>
              </w:rPr>
              <w:t xml:space="preserve"> et observation</w:t>
            </w:r>
            <w:r w:rsidRPr="0088294D">
              <w:rPr>
                <w:rFonts w:ascii="Comic Sans MS" w:hAnsi="Comic Sans MS"/>
                <w:sz w:val="20"/>
                <w:szCs w:val="20"/>
              </w:rPr>
              <w:t>.</w:t>
            </w:r>
            <w:r w:rsidR="00A5782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5782E">
              <w:rPr>
                <w:rFonts w:ascii="Comic Sans MS" w:hAnsi="Comic Sans MS"/>
                <w:sz w:val="20"/>
                <w:szCs w:val="20"/>
              </w:rPr>
              <w:t xml:space="preserve">Remplir </w:t>
            </w:r>
            <w:r w:rsidR="00AA0A08">
              <w:rPr>
                <w:rFonts w:ascii="Comic Sans MS" w:hAnsi="Comic Sans MS"/>
                <w:sz w:val="20"/>
                <w:szCs w:val="20"/>
              </w:rPr>
              <w:t xml:space="preserve">le </w:t>
            </w:r>
            <w:r w:rsidR="00AA0A08">
              <w:rPr>
                <w:rFonts w:ascii="Comic Sans MS" w:hAnsi="Comic Sans MS"/>
                <w:b/>
                <w:sz w:val="20"/>
                <w:szCs w:val="20"/>
              </w:rPr>
              <w:t>Registre des progrès</w:t>
            </w:r>
            <w:r w:rsidR="00AA0A08" w:rsidRPr="001838F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1838F7">
              <w:rPr>
                <w:rFonts w:ascii="Comic Sans MS" w:hAnsi="Comic Sans MS"/>
                <w:b/>
                <w:sz w:val="20"/>
                <w:szCs w:val="20"/>
              </w:rPr>
              <w:t>JE</w:t>
            </w:r>
            <w:r w:rsidRPr="00A5782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48D6" w:rsidRPr="000B4CEC" w:rsidRDefault="00FB22EC" w:rsidP="002B2E96">
            <w:pPr>
              <w:pStyle w:val="Paragraphedeliste"/>
              <w:numPr>
                <w:ilvl w:val="0"/>
                <w:numId w:val="3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D38B3">
              <w:rPr>
                <w:rFonts w:ascii="Comic Sans MS" w:hAnsi="Comic Sans MS"/>
                <w:b/>
                <w:sz w:val="20"/>
                <w:szCs w:val="20"/>
              </w:rPr>
              <w:t xml:space="preserve">Bilan des progrès de l’enfant </w:t>
            </w:r>
            <w:r w:rsidR="00772223" w:rsidRPr="008D38B3">
              <w:rPr>
                <w:rFonts w:ascii="Comic Sans MS" w:hAnsi="Comic Sans MS"/>
                <w:b/>
                <w:sz w:val="20"/>
                <w:szCs w:val="20"/>
              </w:rPr>
              <w:t>réalisé avec</w:t>
            </w:r>
            <w:r w:rsidR="002F7830" w:rsidRPr="008D38B3">
              <w:rPr>
                <w:rFonts w:ascii="Comic Sans MS" w:hAnsi="Comic Sans MS"/>
                <w:b/>
                <w:sz w:val="20"/>
                <w:szCs w:val="20"/>
              </w:rPr>
              <w:t xml:space="preserve"> le parent</w:t>
            </w:r>
            <w:r w:rsidR="00D10577">
              <w:rPr>
                <w:rFonts w:ascii="Comic Sans MS" w:hAnsi="Comic Sans MS"/>
                <w:sz w:val="20"/>
                <w:szCs w:val="20"/>
              </w:rPr>
              <w:t xml:space="preserve">. Évaluation des besoins de la famille pour poursuivre le programme à domicile ou </w:t>
            </w:r>
            <w:r w:rsidR="002D06D5">
              <w:rPr>
                <w:rFonts w:ascii="Comic Sans MS" w:hAnsi="Comic Sans MS"/>
                <w:sz w:val="20"/>
                <w:szCs w:val="20"/>
              </w:rPr>
              <w:t xml:space="preserve">pour participer à des </w:t>
            </w:r>
            <w:r w:rsidR="00D10577">
              <w:rPr>
                <w:rFonts w:ascii="Comic Sans MS" w:hAnsi="Comic Sans MS"/>
                <w:sz w:val="20"/>
                <w:szCs w:val="20"/>
              </w:rPr>
              <w:t>ateliers de group</w:t>
            </w:r>
            <w:r w:rsidR="002D06D5">
              <w:rPr>
                <w:rFonts w:ascii="Comic Sans MS" w:hAnsi="Comic Sans MS"/>
                <w:sz w:val="20"/>
                <w:szCs w:val="20"/>
              </w:rPr>
              <w:t>e.</w:t>
            </w:r>
          </w:p>
        </w:tc>
      </w:tr>
      <w:tr w:rsidR="007A119D" w:rsidRPr="008D691F" w:rsidTr="00142906">
        <w:trPr>
          <w:trHeight w:val="360"/>
          <w:jc w:val="center"/>
        </w:trPr>
        <w:tc>
          <w:tcPr>
            <w:tcW w:w="1679" w:type="dxa"/>
          </w:tcPr>
          <w:p w:rsidR="007A119D" w:rsidRDefault="007A119D" w:rsidP="007A119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Autres visites</w:t>
            </w:r>
          </w:p>
        </w:tc>
        <w:tc>
          <w:tcPr>
            <w:tcW w:w="9746" w:type="dxa"/>
          </w:tcPr>
          <w:p w:rsidR="007A119D" w:rsidRPr="00A5782E" w:rsidRDefault="007A119D" w:rsidP="002B2E96">
            <w:pPr>
              <w:pStyle w:val="Paragraphedeliste"/>
              <w:numPr>
                <w:ilvl w:val="0"/>
                <w:numId w:val="4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 la famille en a besoin, après validation avec l’équipe, poursuite des visites JE à domicile.</w:t>
            </w:r>
          </w:p>
        </w:tc>
      </w:tr>
      <w:tr w:rsidR="000B4CEC" w:rsidRPr="008D691F" w:rsidTr="00142906">
        <w:trPr>
          <w:trHeight w:val="901"/>
          <w:jc w:val="center"/>
        </w:trPr>
        <w:tc>
          <w:tcPr>
            <w:tcW w:w="1679" w:type="dxa"/>
          </w:tcPr>
          <w:p w:rsidR="000B4CEC" w:rsidRDefault="000B4CEC" w:rsidP="007A119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Fin du programme</w:t>
            </w:r>
          </w:p>
        </w:tc>
        <w:tc>
          <w:tcPr>
            <w:tcW w:w="9746" w:type="dxa"/>
          </w:tcPr>
          <w:p w:rsidR="000B4CEC" w:rsidRDefault="000B4CEC" w:rsidP="002B2E96">
            <w:pPr>
              <w:pStyle w:val="Paragraphedeliste"/>
              <w:numPr>
                <w:ilvl w:val="0"/>
                <w:numId w:val="4"/>
              </w:numPr>
              <w:spacing w:before="40" w:after="40" w:line="240" w:lineRule="auto"/>
              <w:ind w:left="189" w:hanging="189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FC358B">
              <w:rPr>
                <w:rFonts w:ascii="Comic Sans MS" w:hAnsi="Comic Sans MS"/>
                <w:b/>
                <w:sz w:val="20"/>
                <w:szCs w:val="20"/>
              </w:rPr>
              <w:t xml:space="preserve">Après la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série de</w:t>
            </w:r>
            <w:r w:rsidRPr="00FC358B">
              <w:rPr>
                <w:rFonts w:ascii="Comic Sans MS" w:hAnsi="Comic Sans MS"/>
                <w:b/>
                <w:sz w:val="20"/>
                <w:szCs w:val="20"/>
              </w:rPr>
              <w:t xml:space="preserve"> rencontre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9464F8" w:rsidRPr="009464F8">
              <w:rPr>
                <w:rFonts w:ascii="Comic Sans MS" w:hAnsi="Comic Sans MS"/>
                <w:b/>
                <w:sz w:val="20"/>
                <w:szCs w:val="20"/>
              </w:rPr>
              <w:t>avec l’autorisation du parent</w:t>
            </w:r>
            <w:r w:rsidR="009464F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entrevue téléphon</w:t>
            </w:r>
            <w:r w:rsidR="009464F8">
              <w:rPr>
                <w:rFonts w:ascii="Comic Sans MS" w:hAnsi="Comic Sans MS"/>
                <w:sz w:val="20"/>
                <w:szCs w:val="20"/>
              </w:rPr>
              <w:t xml:space="preserve">ique par une personne-ressource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autre que l’intervenante pour faire compléter la </w:t>
            </w:r>
            <w:r w:rsidRPr="007A119D">
              <w:rPr>
                <w:rFonts w:ascii="Comic Sans MS" w:hAnsi="Comic Sans MS"/>
                <w:b/>
                <w:sz w:val="20"/>
                <w:szCs w:val="20"/>
              </w:rPr>
              <w:t xml:space="preserve">Fiche d’appréciation des visites </w:t>
            </w:r>
            <w:r w:rsidRPr="007A119D">
              <w:rPr>
                <w:rFonts w:ascii="Comic Sans MS" w:hAnsi="Comic Sans MS"/>
                <w:sz w:val="20"/>
                <w:szCs w:val="20"/>
              </w:rPr>
              <w:t>par le parent.</w:t>
            </w:r>
          </w:p>
        </w:tc>
      </w:tr>
    </w:tbl>
    <w:p w:rsidR="00246406" w:rsidRPr="00142906" w:rsidRDefault="002D06D5" w:rsidP="00371591">
      <w:pPr>
        <w:spacing w:before="60" w:line="240" w:lineRule="auto"/>
        <w:jc w:val="left"/>
        <w:rPr>
          <w:rFonts w:ascii="Comic Sans MS" w:hAnsi="Comic Sans MS"/>
          <w:sz w:val="15"/>
          <w:szCs w:val="15"/>
        </w:rPr>
      </w:pPr>
      <w:r w:rsidRPr="00142906">
        <w:rPr>
          <w:rFonts w:ascii="Comic Sans MS" w:hAnsi="Comic Sans MS"/>
          <w:sz w:val="15"/>
          <w:szCs w:val="15"/>
        </w:rPr>
        <w:t xml:space="preserve">Processus et outils revus avec les intervenantes de la Maison de la famille, par Selma </w:t>
      </w:r>
      <w:proofErr w:type="spellStart"/>
      <w:r w:rsidRPr="00142906">
        <w:rPr>
          <w:rFonts w:ascii="Comic Sans MS" w:hAnsi="Comic Sans MS"/>
          <w:sz w:val="15"/>
          <w:szCs w:val="15"/>
        </w:rPr>
        <w:t>Vorobief</w:t>
      </w:r>
      <w:proofErr w:type="spellEnd"/>
      <w:r w:rsidRPr="00142906">
        <w:rPr>
          <w:rFonts w:ascii="Comic Sans MS" w:hAnsi="Comic Sans MS"/>
          <w:sz w:val="15"/>
          <w:szCs w:val="15"/>
        </w:rPr>
        <w:t>, 1</w:t>
      </w:r>
      <w:r w:rsidR="009464F8" w:rsidRPr="00142906">
        <w:rPr>
          <w:rFonts w:ascii="Comic Sans MS" w:hAnsi="Comic Sans MS"/>
          <w:sz w:val="15"/>
          <w:szCs w:val="15"/>
        </w:rPr>
        <w:t xml:space="preserve">6 </w:t>
      </w:r>
      <w:r w:rsidRPr="00142906">
        <w:rPr>
          <w:rFonts w:ascii="Comic Sans MS" w:hAnsi="Comic Sans MS"/>
          <w:sz w:val="15"/>
          <w:szCs w:val="15"/>
        </w:rPr>
        <w:t>mai 2016</w:t>
      </w:r>
      <w:r w:rsidR="00142906">
        <w:rPr>
          <w:rFonts w:ascii="Comic Sans MS" w:hAnsi="Comic Sans MS"/>
          <w:sz w:val="16"/>
          <w:szCs w:val="16"/>
        </w:rPr>
        <w:t>.</w:t>
      </w:r>
      <w:r w:rsidR="00142906">
        <w:rPr>
          <w:rFonts w:ascii="Comic Sans MS" w:hAnsi="Comic Sans MS"/>
          <w:sz w:val="16"/>
          <w:szCs w:val="16"/>
        </w:rPr>
        <w:tab/>
      </w:r>
      <w:r w:rsidR="00142906">
        <w:rPr>
          <w:rFonts w:ascii="Comic Sans MS" w:hAnsi="Comic Sans MS"/>
          <w:sz w:val="16"/>
          <w:szCs w:val="16"/>
        </w:rPr>
        <w:tab/>
      </w:r>
      <w:r w:rsidR="00142906">
        <w:rPr>
          <w:rFonts w:ascii="Comic Sans MS" w:hAnsi="Comic Sans MS"/>
          <w:sz w:val="16"/>
          <w:szCs w:val="16"/>
        </w:rPr>
        <w:tab/>
      </w:r>
      <w:r w:rsidR="00142906">
        <w:rPr>
          <w:rFonts w:ascii="Comic Sans MS" w:hAnsi="Comic Sans MS"/>
          <w:sz w:val="16"/>
          <w:szCs w:val="16"/>
        </w:rPr>
        <w:tab/>
        <w:t xml:space="preserve">            </w:t>
      </w:r>
      <w:r w:rsidR="00246406" w:rsidRPr="00142906">
        <w:rPr>
          <w:rFonts w:asciiTheme="minorHAnsi" w:hAnsiTheme="minorHAnsi" w:cs="Arial"/>
          <w:color w:val="464646"/>
          <w:sz w:val="15"/>
          <w:szCs w:val="15"/>
          <w:shd w:val="clear" w:color="auto" w:fill="FFFFFF"/>
        </w:rPr>
        <w:t>Cette œuvre est mise à disposition selon les termes de la</w:t>
      </w:r>
      <w:r w:rsidR="00246406" w:rsidRPr="00142906">
        <w:rPr>
          <w:rStyle w:val="apple-converted-space"/>
          <w:rFonts w:asciiTheme="minorHAnsi" w:eastAsiaTheme="majorEastAsia" w:hAnsiTheme="minorHAnsi" w:cs="Arial"/>
          <w:color w:val="464646"/>
          <w:sz w:val="15"/>
          <w:szCs w:val="15"/>
          <w:shd w:val="clear" w:color="auto" w:fill="FFFFFF"/>
        </w:rPr>
        <w:t> </w:t>
      </w:r>
      <w:hyperlink r:id="rId12" w:history="1">
        <w:r w:rsidR="00246406" w:rsidRPr="00142906">
          <w:rPr>
            <w:rStyle w:val="Lienhypertexte"/>
            <w:rFonts w:asciiTheme="minorHAnsi" w:eastAsiaTheme="majorEastAsia" w:hAnsiTheme="minorHAnsi"/>
            <w:color w:val="049CCF"/>
            <w:sz w:val="15"/>
            <w:szCs w:val="15"/>
            <w:shd w:val="clear" w:color="auto" w:fill="FFFFFF"/>
          </w:rPr>
          <w:t xml:space="preserve">Licence </w:t>
        </w:r>
        <w:proofErr w:type="spellStart"/>
        <w:r w:rsidR="00246406" w:rsidRPr="00142906">
          <w:rPr>
            <w:rStyle w:val="Lienhypertexte"/>
            <w:rFonts w:asciiTheme="minorHAnsi" w:eastAsiaTheme="majorEastAsia" w:hAnsiTheme="minorHAnsi"/>
            <w:color w:val="049CCF"/>
            <w:sz w:val="15"/>
            <w:szCs w:val="15"/>
            <w:shd w:val="clear" w:color="auto" w:fill="FFFFFF"/>
          </w:rPr>
          <w:t>Creative</w:t>
        </w:r>
        <w:proofErr w:type="spellEnd"/>
        <w:r w:rsidR="00246406" w:rsidRPr="00142906">
          <w:rPr>
            <w:rStyle w:val="Lienhypertexte"/>
            <w:rFonts w:asciiTheme="minorHAnsi" w:eastAsiaTheme="majorEastAsia" w:hAnsiTheme="minorHAnsi"/>
            <w:color w:val="049CCF"/>
            <w:sz w:val="15"/>
            <w:szCs w:val="15"/>
            <w:shd w:val="clear" w:color="auto" w:fill="FFFFFF"/>
          </w:rPr>
          <w:t xml:space="preserve"> Commons : Attribution-Pas d’Utilisation Commerciale  </w:t>
        </w:r>
      </w:hyperlink>
      <w:r w:rsidR="00142906" w:rsidRPr="000901D2">
        <w:rPr>
          <w:rFonts w:cs="Arial"/>
          <w:noProof/>
          <w:color w:val="464646"/>
          <w:sz w:val="15"/>
          <w:szCs w:val="15"/>
          <w:shd w:val="clear" w:color="auto" w:fill="FFFFFF"/>
          <w:lang w:eastAsia="fr-CA"/>
        </w:rPr>
        <w:drawing>
          <wp:inline distT="0" distB="0" distL="0" distR="0" wp14:anchorId="1BEB3971" wp14:editId="2A07556E">
            <wp:extent cx="475129" cy="166296"/>
            <wp:effectExtent l="0" t="0" r="127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85" cy="19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406" w:rsidRPr="00142906" w:rsidSect="002B2E96">
      <w:headerReference w:type="default" r:id="rId14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71" w:rsidRDefault="00C47471" w:rsidP="0086263D">
      <w:pPr>
        <w:spacing w:line="240" w:lineRule="auto"/>
      </w:pPr>
      <w:r>
        <w:separator/>
      </w:r>
    </w:p>
  </w:endnote>
  <w:endnote w:type="continuationSeparator" w:id="0">
    <w:p w:rsidR="00C47471" w:rsidRDefault="00C47471" w:rsidP="0086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71" w:rsidRDefault="00C47471" w:rsidP="0086263D">
      <w:pPr>
        <w:spacing w:line="240" w:lineRule="auto"/>
      </w:pPr>
      <w:r>
        <w:separator/>
      </w:r>
    </w:p>
  </w:footnote>
  <w:footnote w:type="continuationSeparator" w:id="0">
    <w:p w:rsidR="00C47471" w:rsidRDefault="00C47471" w:rsidP="0086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 w:rsidP="00B86BFB">
    <w:pPr>
      <w:pStyle w:val="En-tte"/>
    </w:pPr>
    <w:r>
      <w:tab/>
    </w:r>
    <w:r>
      <w:tab/>
    </w:r>
  </w:p>
  <w:p w:rsidR="008D38B3" w:rsidRDefault="008D38B3" w:rsidP="00B86BFB">
    <w:pPr>
      <w:pStyle w:val="En-tte"/>
      <w:jc w:val="right"/>
      <w:rPr>
        <w:rFonts w:ascii="Futura Lt BT" w:hAnsi="Futura Lt BT"/>
        <w:b/>
        <w:bCs/>
        <w:sz w:val="16"/>
        <w:szCs w:val="16"/>
      </w:rPr>
    </w:pPr>
    <w:r w:rsidRPr="00223BFA">
      <w:rPr>
        <w:rFonts w:ascii="Futura Lt BT" w:hAnsi="Futura Lt BT"/>
        <w:b/>
        <w:bCs/>
        <w:sz w:val="16"/>
        <w:szCs w:val="16"/>
      </w:rPr>
      <w:t xml:space="preserve">                                                                   </w:t>
    </w:r>
  </w:p>
  <w:p w:rsidR="008D38B3" w:rsidRPr="00B86BFB" w:rsidRDefault="008D38B3" w:rsidP="00B86B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AD"/>
    <w:multiLevelType w:val="hybridMultilevel"/>
    <w:tmpl w:val="B7CA524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66FD"/>
    <w:multiLevelType w:val="hybridMultilevel"/>
    <w:tmpl w:val="AD484B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C3CAD"/>
    <w:multiLevelType w:val="hybridMultilevel"/>
    <w:tmpl w:val="585AD5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327"/>
    <w:multiLevelType w:val="hybridMultilevel"/>
    <w:tmpl w:val="C53ACF70"/>
    <w:lvl w:ilvl="0" w:tplc="83E216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6FF5"/>
    <w:multiLevelType w:val="hybridMultilevel"/>
    <w:tmpl w:val="D8F82F2E"/>
    <w:lvl w:ilvl="0" w:tplc="E9F4D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3AA"/>
    <w:multiLevelType w:val="hybridMultilevel"/>
    <w:tmpl w:val="0DDC0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321"/>
    <w:multiLevelType w:val="hybridMultilevel"/>
    <w:tmpl w:val="32E4A628"/>
    <w:lvl w:ilvl="0" w:tplc="7B60A5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15EE8"/>
    <w:multiLevelType w:val="hybridMultilevel"/>
    <w:tmpl w:val="3D3C973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0CC8"/>
    <w:multiLevelType w:val="hybridMultilevel"/>
    <w:tmpl w:val="01821C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3007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27294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D4A24"/>
    <w:multiLevelType w:val="hybridMultilevel"/>
    <w:tmpl w:val="3702C9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4269"/>
    <w:multiLevelType w:val="hybridMultilevel"/>
    <w:tmpl w:val="ED5A289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B3CB0"/>
    <w:multiLevelType w:val="hybridMultilevel"/>
    <w:tmpl w:val="C0ECD8D6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7D1"/>
    <w:multiLevelType w:val="hybridMultilevel"/>
    <w:tmpl w:val="C6FE79A0"/>
    <w:lvl w:ilvl="0" w:tplc="C4B4CD4E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4CC"/>
    <w:multiLevelType w:val="hybridMultilevel"/>
    <w:tmpl w:val="0DBA0D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75D04"/>
    <w:multiLevelType w:val="hybridMultilevel"/>
    <w:tmpl w:val="4258A80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D6380"/>
    <w:multiLevelType w:val="hybridMultilevel"/>
    <w:tmpl w:val="4D067402"/>
    <w:lvl w:ilvl="0" w:tplc="7B60A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639B0"/>
    <w:multiLevelType w:val="hybridMultilevel"/>
    <w:tmpl w:val="E4784E6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800BA"/>
    <w:multiLevelType w:val="hybridMultilevel"/>
    <w:tmpl w:val="A38EF27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1"/>
    <w:rsid w:val="0000199A"/>
    <w:rsid w:val="00005C54"/>
    <w:rsid w:val="00010DC0"/>
    <w:rsid w:val="0002257D"/>
    <w:rsid w:val="00037471"/>
    <w:rsid w:val="00037D47"/>
    <w:rsid w:val="00042332"/>
    <w:rsid w:val="00061630"/>
    <w:rsid w:val="000667E4"/>
    <w:rsid w:val="000710DD"/>
    <w:rsid w:val="000824FD"/>
    <w:rsid w:val="00087725"/>
    <w:rsid w:val="00087BD0"/>
    <w:rsid w:val="000904BB"/>
    <w:rsid w:val="000936FB"/>
    <w:rsid w:val="00094F37"/>
    <w:rsid w:val="00095A32"/>
    <w:rsid w:val="00096A6D"/>
    <w:rsid w:val="000A2B60"/>
    <w:rsid w:val="000B4CEC"/>
    <w:rsid w:val="000C6006"/>
    <w:rsid w:val="000E1A79"/>
    <w:rsid w:val="000F0368"/>
    <w:rsid w:val="000F7B3B"/>
    <w:rsid w:val="00111F4F"/>
    <w:rsid w:val="00112302"/>
    <w:rsid w:val="00122F27"/>
    <w:rsid w:val="00123378"/>
    <w:rsid w:val="00126BF0"/>
    <w:rsid w:val="00131E79"/>
    <w:rsid w:val="001345F4"/>
    <w:rsid w:val="00136365"/>
    <w:rsid w:val="00136A28"/>
    <w:rsid w:val="00142906"/>
    <w:rsid w:val="00142D4B"/>
    <w:rsid w:val="00147A36"/>
    <w:rsid w:val="00147A91"/>
    <w:rsid w:val="00150836"/>
    <w:rsid w:val="00164095"/>
    <w:rsid w:val="00165717"/>
    <w:rsid w:val="00167F9A"/>
    <w:rsid w:val="00177379"/>
    <w:rsid w:val="00182118"/>
    <w:rsid w:val="001838F7"/>
    <w:rsid w:val="00193926"/>
    <w:rsid w:val="00195536"/>
    <w:rsid w:val="001A5652"/>
    <w:rsid w:val="001A5728"/>
    <w:rsid w:val="001C1CD8"/>
    <w:rsid w:val="001D14F6"/>
    <w:rsid w:val="001D5EBA"/>
    <w:rsid w:val="001D6BC5"/>
    <w:rsid w:val="001F3CA3"/>
    <w:rsid w:val="00206ED0"/>
    <w:rsid w:val="00210F4C"/>
    <w:rsid w:val="002111C1"/>
    <w:rsid w:val="00212930"/>
    <w:rsid w:val="00220FDA"/>
    <w:rsid w:val="002225EC"/>
    <w:rsid w:val="00223BFA"/>
    <w:rsid w:val="00225E4A"/>
    <w:rsid w:val="002358FB"/>
    <w:rsid w:val="002403C3"/>
    <w:rsid w:val="0024353F"/>
    <w:rsid w:val="00246406"/>
    <w:rsid w:val="00253859"/>
    <w:rsid w:val="00263C1E"/>
    <w:rsid w:val="00280AF2"/>
    <w:rsid w:val="00281764"/>
    <w:rsid w:val="002930C2"/>
    <w:rsid w:val="002A0400"/>
    <w:rsid w:val="002A2222"/>
    <w:rsid w:val="002B1586"/>
    <w:rsid w:val="002B2E96"/>
    <w:rsid w:val="002B427B"/>
    <w:rsid w:val="002C23F0"/>
    <w:rsid w:val="002C4197"/>
    <w:rsid w:val="002D06D5"/>
    <w:rsid w:val="002E2484"/>
    <w:rsid w:val="002F7830"/>
    <w:rsid w:val="0031632E"/>
    <w:rsid w:val="00333CEE"/>
    <w:rsid w:val="003353F0"/>
    <w:rsid w:val="00337589"/>
    <w:rsid w:val="003409DA"/>
    <w:rsid w:val="00341F9A"/>
    <w:rsid w:val="003438A2"/>
    <w:rsid w:val="00344BEE"/>
    <w:rsid w:val="003631E6"/>
    <w:rsid w:val="00367C69"/>
    <w:rsid w:val="00371591"/>
    <w:rsid w:val="00371718"/>
    <w:rsid w:val="00372F4A"/>
    <w:rsid w:val="00381B50"/>
    <w:rsid w:val="00392826"/>
    <w:rsid w:val="00392921"/>
    <w:rsid w:val="00395848"/>
    <w:rsid w:val="00396D8C"/>
    <w:rsid w:val="003B387F"/>
    <w:rsid w:val="003B4F49"/>
    <w:rsid w:val="003C4723"/>
    <w:rsid w:val="003D5949"/>
    <w:rsid w:val="003E39A7"/>
    <w:rsid w:val="003F4BA5"/>
    <w:rsid w:val="003F57B6"/>
    <w:rsid w:val="00405A98"/>
    <w:rsid w:val="00405E60"/>
    <w:rsid w:val="00407B59"/>
    <w:rsid w:val="004111F3"/>
    <w:rsid w:val="004114D2"/>
    <w:rsid w:val="00412B0B"/>
    <w:rsid w:val="00414DAB"/>
    <w:rsid w:val="0041640F"/>
    <w:rsid w:val="0042750F"/>
    <w:rsid w:val="00450A77"/>
    <w:rsid w:val="00464EDD"/>
    <w:rsid w:val="00472A28"/>
    <w:rsid w:val="004774A7"/>
    <w:rsid w:val="004B6310"/>
    <w:rsid w:val="004F7E74"/>
    <w:rsid w:val="00516AE2"/>
    <w:rsid w:val="00523AE3"/>
    <w:rsid w:val="0053185A"/>
    <w:rsid w:val="00531DAE"/>
    <w:rsid w:val="00542E5E"/>
    <w:rsid w:val="00543C21"/>
    <w:rsid w:val="00546E39"/>
    <w:rsid w:val="00555050"/>
    <w:rsid w:val="005661A0"/>
    <w:rsid w:val="00577298"/>
    <w:rsid w:val="00592D08"/>
    <w:rsid w:val="005A3190"/>
    <w:rsid w:val="005A3946"/>
    <w:rsid w:val="005B1CB3"/>
    <w:rsid w:val="005C57DB"/>
    <w:rsid w:val="005C7921"/>
    <w:rsid w:val="005E0609"/>
    <w:rsid w:val="005E0CC8"/>
    <w:rsid w:val="005E2BF7"/>
    <w:rsid w:val="005E3A55"/>
    <w:rsid w:val="005F2716"/>
    <w:rsid w:val="006010CF"/>
    <w:rsid w:val="00611241"/>
    <w:rsid w:val="006117FC"/>
    <w:rsid w:val="0061613F"/>
    <w:rsid w:val="00645AF4"/>
    <w:rsid w:val="00653AAE"/>
    <w:rsid w:val="00656D0B"/>
    <w:rsid w:val="006622AA"/>
    <w:rsid w:val="0066509A"/>
    <w:rsid w:val="00666B1F"/>
    <w:rsid w:val="00667F62"/>
    <w:rsid w:val="00670367"/>
    <w:rsid w:val="006716E7"/>
    <w:rsid w:val="00687E37"/>
    <w:rsid w:val="00695D17"/>
    <w:rsid w:val="006A1243"/>
    <w:rsid w:val="006B7A5C"/>
    <w:rsid w:val="006C53B7"/>
    <w:rsid w:val="006D28ED"/>
    <w:rsid w:val="006D4CA6"/>
    <w:rsid w:val="006E005A"/>
    <w:rsid w:val="006E4F30"/>
    <w:rsid w:val="006E5762"/>
    <w:rsid w:val="006F2BFC"/>
    <w:rsid w:val="007078FE"/>
    <w:rsid w:val="00712257"/>
    <w:rsid w:val="00733677"/>
    <w:rsid w:val="00746BE3"/>
    <w:rsid w:val="00753A4B"/>
    <w:rsid w:val="00754920"/>
    <w:rsid w:val="00772223"/>
    <w:rsid w:val="007734ED"/>
    <w:rsid w:val="00773D53"/>
    <w:rsid w:val="00781664"/>
    <w:rsid w:val="00783067"/>
    <w:rsid w:val="00783BAE"/>
    <w:rsid w:val="007909B3"/>
    <w:rsid w:val="00793C16"/>
    <w:rsid w:val="00794178"/>
    <w:rsid w:val="00796A86"/>
    <w:rsid w:val="00797224"/>
    <w:rsid w:val="007A087F"/>
    <w:rsid w:val="007A119D"/>
    <w:rsid w:val="007A728E"/>
    <w:rsid w:val="007B0586"/>
    <w:rsid w:val="007B524B"/>
    <w:rsid w:val="007C5E86"/>
    <w:rsid w:val="007C65DC"/>
    <w:rsid w:val="007D442F"/>
    <w:rsid w:val="007D4959"/>
    <w:rsid w:val="007E2289"/>
    <w:rsid w:val="007E6466"/>
    <w:rsid w:val="007F0296"/>
    <w:rsid w:val="007F293E"/>
    <w:rsid w:val="007F4014"/>
    <w:rsid w:val="0081633B"/>
    <w:rsid w:val="00823BE9"/>
    <w:rsid w:val="00830FEE"/>
    <w:rsid w:val="008312BC"/>
    <w:rsid w:val="008327E3"/>
    <w:rsid w:val="00832AC1"/>
    <w:rsid w:val="00836D5A"/>
    <w:rsid w:val="00841164"/>
    <w:rsid w:val="00844201"/>
    <w:rsid w:val="00861709"/>
    <w:rsid w:val="0086263D"/>
    <w:rsid w:val="00864E3B"/>
    <w:rsid w:val="00872700"/>
    <w:rsid w:val="0088294D"/>
    <w:rsid w:val="00890F69"/>
    <w:rsid w:val="00897306"/>
    <w:rsid w:val="008B0F70"/>
    <w:rsid w:val="008B295A"/>
    <w:rsid w:val="008B382E"/>
    <w:rsid w:val="008B3F71"/>
    <w:rsid w:val="008B5745"/>
    <w:rsid w:val="008B5A06"/>
    <w:rsid w:val="008C375E"/>
    <w:rsid w:val="008D38B3"/>
    <w:rsid w:val="008D691F"/>
    <w:rsid w:val="008E06DF"/>
    <w:rsid w:val="008F19A5"/>
    <w:rsid w:val="008F41CE"/>
    <w:rsid w:val="009043B5"/>
    <w:rsid w:val="00916FAF"/>
    <w:rsid w:val="0092045C"/>
    <w:rsid w:val="009239D0"/>
    <w:rsid w:val="009249BD"/>
    <w:rsid w:val="00924B96"/>
    <w:rsid w:val="00925F7E"/>
    <w:rsid w:val="00927684"/>
    <w:rsid w:val="00932DF9"/>
    <w:rsid w:val="009335AE"/>
    <w:rsid w:val="00943559"/>
    <w:rsid w:val="009464F8"/>
    <w:rsid w:val="00947559"/>
    <w:rsid w:val="009508D5"/>
    <w:rsid w:val="00963D9E"/>
    <w:rsid w:val="00966A12"/>
    <w:rsid w:val="00976070"/>
    <w:rsid w:val="00984694"/>
    <w:rsid w:val="00991CFD"/>
    <w:rsid w:val="0099256F"/>
    <w:rsid w:val="009A4B18"/>
    <w:rsid w:val="009A7BD1"/>
    <w:rsid w:val="009B4E04"/>
    <w:rsid w:val="009B6464"/>
    <w:rsid w:val="009C3163"/>
    <w:rsid w:val="009D3764"/>
    <w:rsid w:val="009D543C"/>
    <w:rsid w:val="009D7C4E"/>
    <w:rsid w:val="009F5349"/>
    <w:rsid w:val="00A11D5B"/>
    <w:rsid w:val="00A22F8C"/>
    <w:rsid w:val="00A247AB"/>
    <w:rsid w:val="00A26AAC"/>
    <w:rsid w:val="00A3395A"/>
    <w:rsid w:val="00A40C5D"/>
    <w:rsid w:val="00A47378"/>
    <w:rsid w:val="00A55852"/>
    <w:rsid w:val="00A5782E"/>
    <w:rsid w:val="00A83D77"/>
    <w:rsid w:val="00A848D6"/>
    <w:rsid w:val="00A85238"/>
    <w:rsid w:val="00A86151"/>
    <w:rsid w:val="00A86BD5"/>
    <w:rsid w:val="00A965DD"/>
    <w:rsid w:val="00AA001D"/>
    <w:rsid w:val="00AA0A08"/>
    <w:rsid w:val="00AA6134"/>
    <w:rsid w:val="00AB0BFA"/>
    <w:rsid w:val="00AB733B"/>
    <w:rsid w:val="00AC3C47"/>
    <w:rsid w:val="00AC6C6C"/>
    <w:rsid w:val="00AD0614"/>
    <w:rsid w:val="00AD6487"/>
    <w:rsid w:val="00B06F0F"/>
    <w:rsid w:val="00B149F1"/>
    <w:rsid w:val="00B24E27"/>
    <w:rsid w:val="00B25952"/>
    <w:rsid w:val="00B3023A"/>
    <w:rsid w:val="00B360D4"/>
    <w:rsid w:val="00B363B2"/>
    <w:rsid w:val="00B3725E"/>
    <w:rsid w:val="00B41D41"/>
    <w:rsid w:val="00B52A68"/>
    <w:rsid w:val="00B76B5C"/>
    <w:rsid w:val="00B76BEB"/>
    <w:rsid w:val="00B77487"/>
    <w:rsid w:val="00B86BFB"/>
    <w:rsid w:val="00B91B37"/>
    <w:rsid w:val="00B92015"/>
    <w:rsid w:val="00BC5B44"/>
    <w:rsid w:val="00BD40B3"/>
    <w:rsid w:val="00BE0AFF"/>
    <w:rsid w:val="00C07BD9"/>
    <w:rsid w:val="00C22F42"/>
    <w:rsid w:val="00C263D2"/>
    <w:rsid w:val="00C347F6"/>
    <w:rsid w:val="00C354AB"/>
    <w:rsid w:val="00C455FF"/>
    <w:rsid w:val="00C47471"/>
    <w:rsid w:val="00C54B9E"/>
    <w:rsid w:val="00C61071"/>
    <w:rsid w:val="00C71E9F"/>
    <w:rsid w:val="00C720B6"/>
    <w:rsid w:val="00C738F3"/>
    <w:rsid w:val="00C74139"/>
    <w:rsid w:val="00C745F8"/>
    <w:rsid w:val="00C7600F"/>
    <w:rsid w:val="00C8523E"/>
    <w:rsid w:val="00C8648A"/>
    <w:rsid w:val="00C86B1A"/>
    <w:rsid w:val="00CA7C8F"/>
    <w:rsid w:val="00CB7CF0"/>
    <w:rsid w:val="00CC024F"/>
    <w:rsid w:val="00CE028B"/>
    <w:rsid w:val="00CE27F3"/>
    <w:rsid w:val="00CF01F4"/>
    <w:rsid w:val="00CF477D"/>
    <w:rsid w:val="00CF7198"/>
    <w:rsid w:val="00D01AE0"/>
    <w:rsid w:val="00D01B80"/>
    <w:rsid w:val="00D0689E"/>
    <w:rsid w:val="00D10577"/>
    <w:rsid w:val="00D309A5"/>
    <w:rsid w:val="00D34162"/>
    <w:rsid w:val="00D404B7"/>
    <w:rsid w:val="00D45CD3"/>
    <w:rsid w:val="00D641F2"/>
    <w:rsid w:val="00D66150"/>
    <w:rsid w:val="00D677F5"/>
    <w:rsid w:val="00D728E6"/>
    <w:rsid w:val="00D74E1A"/>
    <w:rsid w:val="00D815F1"/>
    <w:rsid w:val="00D8216A"/>
    <w:rsid w:val="00D91CCB"/>
    <w:rsid w:val="00DB7206"/>
    <w:rsid w:val="00DB7CF4"/>
    <w:rsid w:val="00DC0DD5"/>
    <w:rsid w:val="00DC1432"/>
    <w:rsid w:val="00DC39FD"/>
    <w:rsid w:val="00DD57E7"/>
    <w:rsid w:val="00DE2FA2"/>
    <w:rsid w:val="00DF2205"/>
    <w:rsid w:val="00DF303E"/>
    <w:rsid w:val="00E0734A"/>
    <w:rsid w:val="00E100E8"/>
    <w:rsid w:val="00E16511"/>
    <w:rsid w:val="00E17DD4"/>
    <w:rsid w:val="00E212A3"/>
    <w:rsid w:val="00E21F3F"/>
    <w:rsid w:val="00E22878"/>
    <w:rsid w:val="00E2299E"/>
    <w:rsid w:val="00E25511"/>
    <w:rsid w:val="00E26394"/>
    <w:rsid w:val="00E26D82"/>
    <w:rsid w:val="00E35217"/>
    <w:rsid w:val="00E410B1"/>
    <w:rsid w:val="00E474CF"/>
    <w:rsid w:val="00E57DAD"/>
    <w:rsid w:val="00E636F3"/>
    <w:rsid w:val="00E80C8F"/>
    <w:rsid w:val="00E908F5"/>
    <w:rsid w:val="00EC6CD5"/>
    <w:rsid w:val="00EC7B5E"/>
    <w:rsid w:val="00ED3489"/>
    <w:rsid w:val="00EE0871"/>
    <w:rsid w:val="00EE089E"/>
    <w:rsid w:val="00EE0BD2"/>
    <w:rsid w:val="00EE5F25"/>
    <w:rsid w:val="00F0166A"/>
    <w:rsid w:val="00F1066D"/>
    <w:rsid w:val="00F12D8A"/>
    <w:rsid w:val="00F1615B"/>
    <w:rsid w:val="00F2010B"/>
    <w:rsid w:val="00F243B8"/>
    <w:rsid w:val="00F246FC"/>
    <w:rsid w:val="00F32012"/>
    <w:rsid w:val="00F37B2E"/>
    <w:rsid w:val="00F4356B"/>
    <w:rsid w:val="00F541E2"/>
    <w:rsid w:val="00F54A6F"/>
    <w:rsid w:val="00F56B26"/>
    <w:rsid w:val="00F66175"/>
    <w:rsid w:val="00F6751D"/>
    <w:rsid w:val="00F71399"/>
    <w:rsid w:val="00F76B38"/>
    <w:rsid w:val="00F87892"/>
    <w:rsid w:val="00F94287"/>
    <w:rsid w:val="00F97263"/>
    <w:rsid w:val="00FB0A50"/>
    <w:rsid w:val="00FB22EC"/>
    <w:rsid w:val="00FB3CFE"/>
    <w:rsid w:val="00FB5E1A"/>
    <w:rsid w:val="00FC358B"/>
    <w:rsid w:val="00FD16A6"/>
    <w:rsid w:val="00FD34A1"/>
    <w:rsid w:val="00FD35DD"/>
    <w:rsid w:val="00FE0E2E"/>
    <w:rsid w:val="00FE3401"/>
    <w:rsid w:val="00FE5C94"/>
    <w:rsid w:val="00FF0965"/>
    <w:rsid w:val="00FF17D7"/>
    <w:rsid w:val="00FF2A7D"/>
    <w:rsid w:val="00FF60C8"/>
    <w:rsid w:val="00FF6D9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7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B2E96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2B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B2E96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2B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A168-1D15-4FD7-8A0E-7BA054A0CC13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2.xml><?xml version="1.0" encoding="utf-8"?>
<ds:datastoreItem xmlns:ds="http://schemas.openxmlformats.org/officeDocument/2006/customXml" ds:itemID="{5E2142BD-8465-49C7-B45A-14C07A677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480BD-236E-4053-A526-2B72AE71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BDBA8-6C38-4D3F-987D-A7839FE2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des outils d'intervention, de suivi et d'évaluation</vt:lpstr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des outils d'intervention, de suivi et d'évaluation</dc:title>
  <dc:creator>Selma Vorobief</dc:creator>
  <cp:lastModifiedBy>Laurence Duermael</cp:lastModifiedBy>
  <cp:revision>6</cp:revision>
  <cp:lastPrinted>2016-04-06T20:35:00Z</cp:lastPrinted>
  <dcterms:created xsi:type="dcterms:W3CDTF">2016-11-18T21:20:00Z</dcterms:created>
  <dcterms:modified xsi:type="dcterms:W3CDTF">2017-03-01T19:02:00Z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TypeProjet">
    <vt:lpwstr>91;#Argenteuil|32d253a4-5d3e-4e90-a8b7-2c6aab6fbc99</vt:lpwstr>
  </property>
  <property fmtid="{D5CDD505-2E9C-101B-9397-08002B2CF9AE}" pid="4" name="AEEquipeAE">
    <vt:lpwstr>1;#Évaluation|3edf2fb6-cab7-460f-a24a-321027d90a79</vt:lpwstr>
  </property>
  <property fmtid="{D5CDD505-2E9C-101B-9397-08002B2CF9AE}" pid="5" name="AETypeDocument">
    <vt:lpwstr>2;#Guide et gabarit|91b4ea46-3d7b-43a4-a396-595fbf649848</vt:lpwstr>
  </property>
  <property fmtid="{D5CDD505-2E9C-101B-9397-08002B2CF9AE}" pid="6" name="AETerritoireRegion">
    <vt:lpwstr>6;#Montréal|f57a3455-cde3-4d2d-9b8a-630a57110f1d</vt:lpwstr>
  </property>
  <property fmtid="{D5CDD505-2E9C-101B-9397-08002B2CF9AE}" pid="7" name="AEMandataire">
    <vt:lpwstr/>
  </property>
</Properties>
</file>