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51" w:rsidRPr="009B5F77" w:rsidRDefault="00B56A51" w:rsidP="009B5F77">
      <w:pPr>
        <w:spacing w:after="0" w:line="240" w:lineRule="auto"/>
        <w:jc w:val="center"/>
        <w:rPr>
          <w:b/>
          <w:sz w:val="28"/>
          <w:szCs w:val="28"/>
        </w:rPr>
      </w:pPr>
      <w:r w:rsidRPr="009B5F77">
        <w:rPr>
          <w:b/>
          <w:sz w:val="28"/>
          <w:szCs w:val="28"/>
        </w:rPr>
        <w:t>Résultats du sondage post-formation</w:t>
      </w:r>
      <w:r w:rsidR="009B5F77" w:rsidRPr="009B5F77">
        <w:rPr>
          <w:b/>
          <w:sz w:val="28"/>
          <w:szCs w:val="28"/>
        </w:rPr>
        <w:t xml:space="preserve"> </w:t>
      </w:r>
      <w:r w:rsidRPr="009B5F77">
        <w:rPr>
          <w:b/>
          <w:sz w:val="28"/>
          <w:szCs w:val="28"/>
        </w:rPr>
        <w:t xml:space="preserve">: </w:t>
      </w:r>
    </w:p>
    <w:p w:rsidR="00B56A51" w:rsidRPr="00B56A51" w:rsidRDefault="00B56A51" w:rsidP="00C422C6">
      <w:pPr>
        <w:spacing w:after="0" w:line="240" w:lineRule="auto"/>
        <w:jc w:val="center"/>
        <w:rPr>
          <w:b/>
          <w:i/>
          <w:sz w:val="36"/>
          <w:szCs w:val="36"/>
        </w:rPr>
      </w:pPr>
      <w:r w:rsidRPr="00B56A51">
        <w:rPr>
          <w:b/>
          <w:i/>
          <w:sz w:val="36"/>
          <w:szCs w:val="36"/>
        </w:rPr>
        <w:t>Pour grandir, le bébé a besoin de s’attacher en toute sécurité</w:t>
      </w:r>
      <w:r>
        <w:rPr>
          <w:b/>
          <w:i/>
          <w:sz w:val="36"/>
          <w:szCs w:val="36"/>
        </w:rPr>
        <w:t>!</w:t>
      </w:r>
    </w:p>
    <w:p w:rsidR="00B56A51" w:rsidRDefault="00B56A51" w:rsidP="00C422C6">
      <w:pPr>
        <w:spacing w:after="0"/>
        <w:jc w:val="center"/>
        <w:rPr>
          <w:b/>
          <w:sz w:val="24"/>
          <w:szCs w:val="24"/>
        </w:rPr>
      </w:pPr>
      <w:r w:rsidRPr="00B56A51">
        <w:rPr>
          <w:b/>
          <w:sz w:val="24"/>
          <w:szCs w:val="24"/>
        </w:rPr>
        <w:t>(Formatrice : J</w:t>
      </w:r>
      <w:r>
        <w:rPr>
          <w:b/>
          <w:sz w:val="24"/>
          <w:szCs w:val="24"/>
        </w:rPr>
        <w:t xml:space="preserve">eanne </w:t>
      </w:r>
      <w:proofErr w:type="spellStart"/>
      <w:r>
        <w:rPr>
          <w:b/>
          <w:sz w:val="24"/>
          <w:szCs w:val="24"/>
        </w:rPr>
        <w:t>Darc</w:t>
      </w:r>
      <w:proofErr w:type="spellEnd"/>
      <w:r>
        <w:rPr>
          <w:b/>
          <w:sz w:val="24"/>
          <w:szCs w:val="24"/>
        </w:rPr>
        <w:t xml:space="preserve"> Roy)</w:t>
      </w:r>
    </w:p>
    <w:p w:rsidR="00B56A51" w:rsidRPr="009B5F77" w:rsidRDefault="00B56A51" w:rsidP="009B5F77">
      <w:pPr>
        <w:spacing w:after="0" w:line="240" w:lineRule="auto"/>
        <w:jc w:val="center"/>
        <w:rPr>
          <w:b/>
          <w:sz w:val="20"/>
          <w:szCs w:val="20"/>
        </w:rPr>
      </w:pPr>
    </w:p>
    <w:p w:rsidR="00B56A51" w:rsidRPr="00B56A51" w:rsidRDefault="00B56A51" w:rsidP="009B5F77">
      <w:pPr>
        <w:pStyle w:val="Paragraphedeliste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B56A51">
        <w:rPr>
          <w:b/>
          <w:sz w:val="28"/>
          <w:szCs w:val="28"/>
        </w:rPr>
        <w:t>Présentation de la 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1701"/>
        <w:gridCol w:w="1843"/>
        <w:gridCol w:w="1869"/>
      </w:tblGrid>
      <w:tr w:rsidR="00B35E14" w:rsidRPr="00B35E14" w:rsidTr="00B35E14">
        <w:tc>
          <w:tcPr>
            <w:tcW w:w="4361" w:type="dxa"/>
            <w:shd w:val="clear" w:color="auto" w:fill="000000" w:themeFill="text1"/>
          </w:tcPr>
          <w:p w:rsidR="00B56A51" w:rsidRPr="00B35E14" w:rsidRDefault="00B56A51" w:rsidP="00C422C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35E14">
              <w:rPr>
                <w:b/>
                <w:color w:val="FFFFFF" w:themeColor="background1"/>
                <w:sz w:val="24"/>
                <w:szCs w:val="24"/>
              </w:rPr>
              <w:t>Élément évalué</w:t>
            </w:r>
          </w:p>
        </w:tc>
        <w:tc>
          <w:tcPr>
            <w:tcW w:w="1701" w:type="dxa"/>
            <w:shd w:val="clear" w:color="auto" w:fill="000000" w:themeFill="text1"/>
          </w:tcPr>
          <w:p w:rsidR="00B56A51" w:rsidRPr="00B35E14" w:rsidRDefault="00B56A51" w:rsidP="00B56A5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35E14">
              <w:rPr>
                <w:b/>
                <w:color w:val="FFFFFF" w:themeColor="background1"/>
                <w:sz w:val="24"/>
                <w:szCs w:val="24"/>
              </w:rPr>
              <w:t>Totalement en accord</w:t>
            </w:r>
          </w:p>
        </w:tc>
        <w:tc>
          <w:tcPr>
            <w:tcW w:w="1701" w:type="dxa"/>
            <w:shd w:val="clear" w:color="auto" w:fill="000000" w:themeFill="text1"/>
          </w:tcPr>
          <w:p w:rsidR="00B56A51" w:rsidRPr="00B35E14" w:rsidRDefault="00B56A51" w:rsidP="00B56A5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35E14">
              <w:rPr>
                <w:b/>
                <w:color w:val="FFFFFF" w:themeColor="background1"/>
                <w:sz w:val="24"/>
                <w:szCs w:val="24"/>
              </w:rPr>
              <w:t>Plutôt en accord</w:t>
            </w:r>
          </w:p>
        </w:tc>
        <w:tc>
          <w:tcPr>
            <w:tcW w:w="1701" w:type="dxa"/>
            <w:shd w:val="clear" w:color="auto" w:fill="000000" w:themeFill="text1"/>
          </w:tcPr>
          <w:p w:rsidR="00B56A51" w:rsidRPr="00B35E14" w:rsidRDefault="00B56A51" w:rsidP="00B56A5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35E14">
              <w:rPr>
                <w:b/>
                <w:color w:val="FFFFFF" w:themeColor="background1"/>
                <w:sz w:val="24"/>
                <w:szCs w:val="24"/>
              </w:rPr>
              <w:t>Plutôt en désaccord</w:t>
            </w:r>
          </w:p>
        </w:tc>
        <w:tc>
          <w:tcPr>
            <w:tcW w:w="1843" w:type="dxa"/>
            <w:shd w:val="clear" w:color="auto" w:fill="000000" w:themeFill="text1"/>
          </w:tcPr>
          <w:p w:rsidR="00B56A51" w:rsidRPr="00B35E14" w:rsidRDefault="00B56A51" w:rsidP="00B56A5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35E14">
              <w:rPr>
                <w:b/>
                <w:color w:val="FFFFFF" w:themeColor="background1"/>
                <w:sz w:val="24"/>
                <w:szCs w:val="24"/>
              </w:rPr>
              <w:t>Totalement en désaccord</w:t>
            </w:r>
          </w:p>
        </w:tc>
        <w:tc>
          <w:tcPr>
            <w:tcW w:w="1869" w:type="dxa"/>
            <w:shd w:val="clear" w:color="auto" w:fill="000000" w:themeFill="text1"/>
          </w:tcPr>
          <w:p w:rsidR="00B35E14" w:rsidRPr="00B35E14" w:rsidRDefault="00B56A51" w:rsidP="00B56A5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35E14">
              <w:rPr>
                <w:b/>
                <w:color w:val="FFFFFF" w:themeColor="background1"/>
                <w:sz w:val="24"/>
                <w:szCs w:val="24"/>
              </w:rPr>
              <w:t xml:space="preserve">Ni en accord, </w:t>
            </w:r>
          </w:p>
          <w:p w:rsidR="00B56A51" w:rsidRPr="00B35E14" w:rsidRDefault="00B56A51" w:rsidP="00B56A5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35E14">
              <w:rPr>
                <w:b/>
                <w:color w:val="FFFFFF" w:themeColor="background1"/>
                <w:sz w:val="24"/>
                <w:szCs w:val="24"/>
              </w:rPr>
              <w:t>ni en désaccord</w:t>
            </w:r>
          </w:p>
        </w:tc>
      </w:tr>
      <w:tr w:rsidR="00B56A51" w:rsidTr="00B35E14">
        <w:tc>
          <w:tcPr>
            <w:tcW w:w="4361" w:type="dxa"/>
          </w:tcPr>
          <w:p w:rsidR="00B35E14" w:rsidRPr="00B35E14" w:rsidRDefault="00B35E14" w:rsidP="00B35E14">
            <w:pPr>
              <w:spacing w:before="240"/>
            </w:pPr>
            <w:r>
              <w:t xml:space="preserve">J’ai été préalablement </w:t>
            </w:r>
            <w:proofErr w:type="spellStart"/>
            <w:r>
              <w:t>informé-e</w:t>
            </w:r>
            <w:proofErr w:type="spellEnd"/>
            <w:r>
              <w:t xml:space="preserve"> des objectifs et du contenu de la formation :</w:t>
            </w:r>
          </w:p>
        </w:tc>
        <w:tc>
          <w:tcPr>
            <w:tcW w:w="1701" w:type="dxa"/>
          </w:tcPr>
          <w:p w:rsidR="00B56A51" w:rsidRDefault="00B56A51" w:rsidP="00B35E14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B56A51" w:rsidRDefault="00B56A51" w:rsidP="00B35E14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B56A51" w:rsidRDefault="00B56A51" w:rsidP="00B35E14">
            <w:pPr>
              <w:spacing w:before="240" w:line="480" w:lineRule="auto"/>
              <w:jc w:val="center"/>
            </w:pPr>
          </w:p>
        </w:tc>
        <w:tc>
          <w:tcPr>
            <w:tcW w:w="1843" w:type="dxa"/>
          </w:tcPr>
          <w:p w:rsidR="00B56A51" w:rsidRDefault="00B56A51" w:rsidP="00B35E14">
            <w:pPr>
              <w:spacing w:before="240" w:line="480" w:lineRule="auto"/>
              <w:jc w:val="center"/>
            </w:pPr>
          </w:p>
        </w:tc>
        <w:tc>
          <w:tcPr>
            <w:tcW w:w="1869" w:type="dxa"/>
          </w:tcPr>
          <w:p w:rsidR="00B56A51" w:rsidRDefault="00B56A51" w:rsidP="00B35E14">
            <w:pPr>
              <w:spacing w:before="240" w:line="480" w:lineRule="auto"/>
              <w:jc w:val="center"/>
            </w:pPr>
          </w:p>
        </w:tc>
      </w:tr>
      <w:tr w:rsidR="00B35E14" w:rsidTr="00B35E14">
        <w:tc>
          <w:tcPr>
            <w:tcW w:w="4361" w:type="dxa"/>
          </w:tcPr>
          <w:p w:rsidR="00B35E14" w:rsidRDefault="00B35E14" w:rsidP="00B35E14">
            <w:pPr>
              <w:spacing w:before="240"/>
            </w:pPr>
            <w:r>
              <w:t>J’étais motivée à l’idée de suivre cette formation :</w:t>
            </w:r>
          </w:p>
        </w:tc>
        <w:tc>
          <w:tcPr>
            <w:tcW w:w="1701" w:type="dxa"/>
          </w:tcPr>
          <w:p w:rsidR="00B35E14" w:rsidRDefault="00B35E14" w:rsidP="00B35E14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B35E14" w:rsidRDefault="00B35E14" w:rsidP="00B35E14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B35E14" w:rsidRDefault="00B35E14" w:rsidP="00B35E14">
            <w:pPr>
              <w:spacing w:before="240" w:line="480" w:lineRule="auto"/>
              <w:jc w:val="center"/>
            </w:pPr>
          </w:p>
        </w:tc>
        <w:tc>
          <w:tcPr>
            <w:tcW w:w="1843" w:type="dxa"/>
          </w:tcPr>
          <w:p w:rsidR="00B35E14" w:rsidRDefault="00B35E14" w:rsidP="00B35E14">
            <w:pPr>
              <w:spacing w:before="240" w:line="480" w:lineRule="auto"/>
              <w:jc w:val="center"/>
            </w:pPr>
          </w:p>
        </w:tc>
        <w:tc>
          <w:tcPr>
            <w:tcW w:w="1869" w:type="dxa"/>
          </w:tcPr>
          <w:p w:rsidR="00B35E14" w:rsidRDefault="00B35E14" w:rsidP="00B35E14">
            <w:pPr>
              <w:spacing w:before="240" w:line="480" w:lineRule="auto"/>
              <w:jc w:val="center"/>
            </w:pPr>
          </w:p>
        </w:tc>
      </w:tr>
    </w:tbl>
    <w:p w:rsidR="003D3DB4" w:rsidRPr="00B35E14" w:rsidRDefault="00B35E14" w:rsidP="00C422C6">
      <w:pPr>
        <w:pStyle w:val="Paragraphedeliste"/>
        <w:numPr>
          <w:ilvl w:val="0"/>
          <w:numId w:val="1"/>
        </w:numPr>
        <w:spacing w:before="240" w:after="0" w:line="240" w:lineRule="auto"/>
        <w:rPr>
          <w:b/>
          <w:sz w:val="28"/>
          <w:szCs w:val="28"/>
        </w:rPr>
      </w:pPr>
      <w:r w:rsidRPr="00B35E14">
        <w:rPr>
          <w:b/>
          <w:sz w:val="28"/>
          <w:szCs w:val="28"/>
        </w:rPr>
        <w:t>Organisation matérielle de la 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1701"/>
        <w:gridCol w:w="1843"/>
        <w:gridCol w:w="1869"/>
      </w:tblGrid>
      <w:tr w:rsidR="00B35E14" w:rsidTr="00617710">
        <w:tc>
          <w:tcPr>
            <w:tcW w:w="4361" w:type="dxa"/>
          </w:tcPr>
          <w:p w:rsidR="00B35E14" w:rsidRDefault="00C422C6" w:rsidP="00C422C6">
            <w:pPr>
              <w:spacing w:before="240"/>
            </w:pPr>
            <w:r>
              <w:t>La salle offrait un bon niveau de confort :</w:t>
            </w:r>
          </w:p>
        </w:tc>
        <w:tc>
          <w:tcPr>
            <w:tcW w:w="1701" w:type="dxa"/>
          </w:tcPr>
          <w:p w:rsidR="00B35E14" w:rsidRDefault="00B35E14" w:rsidP="00C422C6">
            <w:pPr>
              <w:spacing w:before="240"/>
              <w:jc w:val="center"/>
            </w:pPr>
          </w:p>
        </w:tc>
        <w:tc>
          <w:tcPr>
            <w:tcW w:w="1701" w:type="dxa"/>
          </w:tcPr>
          <w:p w:rsidR="00B35E14" w:rsidRDefault="00B35E14" w:rsidP="00C422C6">
            <w:pPr>
              <w:spacing w:before="240"/>
              <w:jc w:val="center"/>
            </w:pPr>
          </w:p>
        </w:tc>
        <w:tc>
          <w:tcPr>
            <w:tcW w:w="1701" w:type="dxa"/>
          </w:tcPr>
          <w:p w:rsidR="00B35E14" w:rsidRDefault="00B35E14" w:rsidP="00C422C6">
            <w:pPr>
              <w:spacing w:before="240"/>
              <w:jc w:val="center"/>
            </w:pPr>
          </w:p>
        </w:tc>
        <w:tc>
          <w:tcPr>
            <w:tcW w:w="1843" w:type="dxa"/>
          </w:tcPr>
          <w:p w:rsidR="00B35E14" w:rsidRDefault="00B35E14" w:rsidP="00C422C6">
            <w:pPr>
              <w:spacing w:before="240"/>
              <w:jc w:val="center"/>
            </w:pPr>
          </w:p>
        </w:tc>
        <w:tc>
          <w:tcPr>
            <w:tcW w:w="1869" w:type="dxa"/>
          </w:tcPr>
          <w:p w:rsidR="00B35E14" w:rsidRDefault="00B35E14" w:rsidP="00C422C6">
            <w:pPr>
              <w:spacing w:before="240"/>
              <w:jc w:val="center"/>
            </w:pPr>
          </w:p>
        </w:tc>
      </w:tr>
      <w:tr w:rsidR="00C422C6" w:rsidTr="00617710">
        <w:tc>
          <w:tcPr>
            <w:tcW w:w="4361" w:type="dxa"/>
          </w:tcPr>
          <w:p w:rsidR="00C422C6" w:rsidRDefault="00C422C6" w:rsidP="00617710">
            <w:pPr>
              <w:spacing w:before="240"/>
            </w:pPr>
            <w:r>
              <w:t>L’utilisation des supports audiovisuelles et la sonorisation était adéquate :</w:t>
            </w:r>
          </w:p>
        </w:tc>
        <w:tc>
          <w:tcPr>
            <w:tcW w:w="1701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  <w:tc>
          <w:tcPr>
            <w:tcW w:w="1843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  <w:tc>
          <w:tcPr>
            <w:tcW w:w="1869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</w:tr>
      <w:tr w:rsidR="00C422C6" w:rsidTr="00617710">
        <w:tc>
          <w:tcPr>
            <w:tcW w:w="4361" w:type="dxa"/>
          </w:tcPr>
          <w:p w:rsidR="00C422C6" w:rsidRDefault="00C422C6" w:rsidP="00617710">
            <w:pPr>
              <w:spacing w:before="240"/>
            </w:pPr>
            <w:r>
              <w:t>J’ai apprécié le café, les collations et le dîner offerts :</w:t>
            </w:r>
          </w:p>
        </w:tc>
        <w:tc>
          <w:tcPr>
            <w:tcW w:w="1701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  <w:tc>
          <w:tcPr>
            <w:tcW w:w="1843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  <w:tc>
          <w:tcPr>
            <w:tcW w:w="1869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</w:tr>
      <w:tr w:rsidR="00C422C6" w:rsidTr="00617710">
        <w:tc>
          <w:tcPr>
            <w:tcW w:w="4361" w:type="dxa"/>
          </w:tcPr>
          <w:p w:rsidR="00C422C6" w:rsidRDefault="00C422C6" w:rsidP="00617710">
            <w:pPr>
              <w:spacing w:before="240"/>
            </w:pPr>
            <w:r>
              <w:t>Les méthodes utilisées facilitaient la compréhension :</w:t>
            </w:r>
          </w:p>
        </w:tc>
        <w:tc>
          <w:tcPr>
            <w:tcW w:w="1701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  <w:tc>
          <w:tcPr>
            <w:tcW w:w="1843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  <w:tc>
          <w:tcPr>
            <w:tcW w:w="1869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</w:tr>
      <w:tr w:rsidR="00C422C6" w:rsidTr="00617710">
        <w:tc>
          <w:tcPr>
            <w:tcW w:w="4361" w:type="dxa"/>
          </w:tcPr>
          <w:p w:rsidR="00C422C6" w:rsidRDefault="00C422C6" w:rsidP="00617710">
            <w:pPr>
              <w:spacing w:before="240"/>
            </w:pPr>
            <w:r>
              <w:t>L’utilisation des supports (documents, vidéos, etc.) était pertinente :</w:t>
            </w:r>
          </w:p>
        </w:tc>
        <w:tc>
          <w:tcPr>
            <w:tcW w:w="1701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  <w:tc>
          <w:tcPr>
            <w:tcW w:w="1843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  <w:tc>
          <w:tcPr>
            <w:tcW w:w="1869" w:type="dxa"/>
          </w:tcPr>
          <w:p w:rsidR="00C422C6" w:rsidRDefault="00C422C6" w:rsidP="00617710">
            <w:pPr>
              <w:spacing w:before="240" w:line="480" w:lineRule="auto"/>
              <w:jc w:val="center"/>
            </w:pPr>
          </w:p>
        </w:tc>
      </w:tr>
      <w:tr w:rsidR="009B5F77" w:rsidTr="00617710">
        <w:tc>
          <w:tcPr>
            <w:tcW w:w="4361" w:type="dxa"/>
          </w:tcPr>
          <w:p w:rsidR="009B5F77" w:rsidRDefault="009B5F77" w:rsidP="00617710">
            <w:pPr>
              <w:spacing w:before="240"/>
            </w:pPr>
            <w:r>
              <w:t>Le déroulement de la journée et la durée de la formation étaient adéquats :</w:t>
            </w:r>
          </w:p>
        </w:tc>
        <w:tc>
          <w:tcPr>
            <w:tcW w:w="1701" w:type="dxa"/>
          </w:tcPr>
          <w:p w:rsidR="009B5F77" w:rsidRDefault="009B5F77" w:rsidP="00617710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9B5F77" w:rsidRDefault="009B5F77" w:rsidP="00617710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9B5F77" w:rsidRDefault="009B5F77" w:rsidP="00617710">
            <w:pPr>
              <w:spacing w:before="240" w:line="480" w:lineRule="auto"/>
              <w:jc w:val="center"/>
            </w:pPr>
          </w:p>
        </w:tc>
        <w:tc>
          <w:tcPr>
            <w:tcW w:w="1843" w:type="dxa"/>
          </w:tcPr>
          <w:p w:rsidR="009B5F77" w:rsidRDefault="009B5F77" w:rsidP="00617710">
            <w:pPr>
              <w:spacing w:before="240" w:line="480" w:lineRule="auto"/>
              <w:jc w:val="center"/>
            </w:pPr>
          </w:p>
        </w:tc>
        <w:tc>
          <w:tcPr>
            <w:tcW w:w="1869" w:type="dxa"/>
          </w:tcPr>
          <w:p w:rsidR="009B5F77" w:rsidRDefault="009B5F77" w:rsidP="00617710">
            <w:pPr>
              <w:spacing w:before="240" w:line="480" w:lineRule="auto"/>
              <w:jc w:val="center"/>
            </w:pPr>
          </w:p>
        </w:tc>
      </w:tr>
    </w:tbl>
    <w:p w:rsidR="009B5F77" w:rsidRDefault="009B5F77" w:rsidP="009B5F77">
      <w:pPr>
        <w:spacing w:line="240" w:lineRule="auto"/>
      </w:pPr>
    </w:p>
    <w:p w:rsidR="009B5F77" w:rsidRPr="009B5F77" w:rsidRDefault="009B5F77" w:rsidP="009B5F77">
      <w:pPr>
        <w:pStyle w:val="Paragraphedeliste"/>
        <w:numPr>
          <w:ilvl w:val="0"/>
          <w:numId w:val="1"/>
        </w:num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formatrice </w:t>
      </w:r>
      <w:r w:rsidRPr="009B5F77">
        <w:rPr>
          <w:b/>
          <w:sz w:val="24"/>
          <w:szCs w:val="24"/>
        </w:rPr>
        <w:t>(</w:t>
      </w:r>
      <w:r w:rsidRPr="009B5F77">
        <w:rPr>
          <w:b/>
          <w:i/>
          <w:sz w:val="24"/>
          <w:szCs w:val="24"/>
        </w:rPr>
        <w:t xml:space="preserve">Jeanne </w:t>
      </w:r>
      <w:proofErr w:type="spellStart"/>
      <w:r w:rsidRPr="009B5F77">
        <w:rPr>
          <w:b/>
          <w:i/>
          <w:sz w:val="24"/>
          <w:szCs w:val="24"/>
        </w:rPr>
        <w:t>Darc</w:t>
      </w:r>
      <w:proofErr w:type="spellEnd"/>
      <w:r w:rsidRPr="009B5F77">
        <w:rPr>
          <w:b/>
          <w:i/>
          <w:sz w:val="24"/>
          <w:szCs w:val="24"/>
        </w:rPr>
        <w:t xml:space="preserve"> Roy</w:t>
      </w:r>
      <w:r w:rsidRPr="009B5F77">
        <w:rPr>
          <w:b/>
          <w:sz w:val="24"/>
          <w:szCs w:val="24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1701"/>
        <w:gridCol w:w="1843"/>
        <w:gridCol w:w="1869"/>
      </w:tblGrid>
      <w:tr w:rsidR="009B5F77" w:rsidRPr="00B35E14" w:rsidTr="00617710">
        <w:tc>
          <w:tcPr>
            <w:tcW w:w="4361" w:type="dxa"/>
            <w:shd w:val="clear" w:color="auto" w:fill="000000" w:themeFill="text1"/>
          </w:tcPr>
          <w:p w:rsidR="009B5F77" w:rsidRPr="00B35E14" w:rsidRDefault="009B5F77" w:rsidP="006177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35E14">
              <w:rPr>
                <w:b/>
                <w:color w:val="FFFFFF" w:themeColor="background1"/>
                <w:sz w:val="24"/>
                <w:szCs w:val="24"/>
              </w:rPr>
              <w:t>Élément évalué</w:t>
            </w:r>
          </w:p>
        </w:tc>
        <w:tc>
          <w:tcPr>
            <w:tcW w:w="1701" w:type="dxa"/>
            <w:shd w:val="clear" w:color="auto" w:fill="000000" w:themeFill="text1"/>
          </w:tcPr>
          <w:p w:rsidR="009B5F77" w:rsidRPr="00B35E14" w:rsidRDefault="009B5F77" w:rsidP="006177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35E14">
              <w:rPr>
                <w:b/>
                <w:color w:val="FFFFFF" w:themeColor="background1"/>
                <w:sz w:val="24"/>
                <w:szCs w:val="24"/>
              </w:rPr>
              <w:t>Totalement en accord</w:t>
            </w:r>
          </w:p>
        </w:tc>
        <w:tc>
          <w:tcPr>
            <w:tcW w:w="1701" w:type="dxa"/>
            <w:shd w:val="clear" w:color="auto" w:fill="000000" w:themeFill="text1"/>
          </w:tcPr>
          <w:p w:rsidR="009B5F77" w:rsidRPr="00B35E14" w:rsidRDefault="009B5F77" w:rsidP="006177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35E14">
              <w:rPr>
                <w:b/>
                <w:color w:val="FFFFFF" w:themeColor="background1"/>
                <w:sz w:val="24"/>
                <w:szCs w:val="24"/>
              </w:rPr>
              <w:t>Plutôt en accord</w:t>
            </w:r>
          </w:p>
        </w:tc>
        <w:tc>
          <w:tcPr>
            <w:tcW w:w="1701" w:type="dxa"/>
            <w:shd w:val="clear" w:color="auto" w:fill="000000" w:themeFill="text1"/>
          </w:tcPr>
          <w:p w:rsidR="009B5F77" w:rsidRPr="00B35E14" w:rsidRDefault="009B5F77" w:rsidP="006177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35E14">
              <w:rPr>
                <w:b/>
                <w:color w:val="FFFFFF" w:themeColor="background1"/>
                <w:sz w:val="24"/>
                <w:szCs w:val="24"/>
              </w:rPr>
              <w:t>Plutôt en désaccord</w:t>
            </w:r>
          </w:p>
        </w:tc>
        <w:tc>
          <w:tcPr>
            <w:tcW w:w="1843" w:type="dxa"/>
            <w:shd w:val="clear" w:color="auto" w:fill="000000" w:themeFill="text1"/>
          </w:tcPr>
          <w:p w:rsidR="009B5F77" w:rsidRPr="00B35E14" w:rsidRDefault="009B5F77" w:rsidP="006177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35E14">
              <w:rPr>
                <w:b/>
                <w:color w:val="FFFFFF" w:themeColor="background1"/>
                <w:sz w:val="24"/>
                <w:szCs w:val="24"/>
              </w:rPr>
              <w:t>Totalement en désaccord</w:t>
            </w:r>
          </w:p>
        </w:tc>
        <w:tc>
          <w:tcPr>
            <w:tcW w:w="1869" w:type="dxa"/>
            <w:shd w:val="clear" w:color="auto" w:fill="000000" w:themeFill="text1"/>
          </w:tcPr>
          <w:p w:rsidR="009B5F77" w:rsidRPr="00B35E14" w:rsidRDefault="009B5F77" w:rsidP="006177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35E14">
              <w:rPr>
                <w:b/>
                <w:color w:val="FFFFFF" w:themeColor="background1"/>
                <w:sz w:val="24"/>
                <w:szCs w:val="24"/>
              </w:rPr>
              <w:t xml:space="preserve">Ni en accord, </w:t>
            </w:r>
          </w:p>
          <w:p w:rsidR="009B5F77" w:rsidRPr="00B35E14" w:rsidRDefault="009B5F77" w:rsidP="006177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35E14">
              <w:rPr>
                <w:b/>
                <w:color w:val="FFFFFF" w:themeColor="background1"/>
                <w:sz w:val="24"/>
                <w:szCs w:val="24"/>
              </w:rPr>
              <w:t>ni en désaccord</w:t>
            </w:r>
          </w:p>
        </w:tc>
      </w:tr>
      <w:tr w:rsidR="009B5F77" w:rsidTr="009B5F77">
        <w:tc>
          <w:tcPr>
            <w:tcW w:w="4361" w:type="dxa"/>
          </w:tcPr>
          <w:p w:rsidR="009B5F77" w:rsidRDefault="009B5F77" w:rsidP="00617710">
            <w:pPr>
              <w:spacing w:before="240"/>
            </w:pPr>
            <w:r>
              <w:t>Sait transmettre ses connaissances par la clarté des concepts présentés et par des exemples pratiques :</w:t>
            </w:r>
          </w:p>
        </w:tc>
        <w:tc>
          <w:tcPr>
            <w:tcW w:w="1701" w:type="dxa"/>
          </w:tcPr>
          <w:p w:rsidR="009B5F77" w:rsidRDefault="009B5F77" w:rsidP="00617710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9B5F77" w:rsidRDefault="009B5F77" w:rsidP="00617710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9B5F77" w:rsidRDefault="009B5F77" w:rsidP="00617710">
            <w:pPr>
              <w:spacing w:before="240" w:line="480" w:lineRule="auto"/>
              <w:jc w:val="center"/>
            </w:pPr>
          </w:p>
        </w:tc>
        <w:tc>
          <w:tcPr>
            <w:tcW w:w="1843" w:type="dxa"/>
          </w:tcPr>
          <w:p w:rsidR="009B5F77" w:rsidRDefault="009B5F77" w:rsidP="00617710">
            <w:pPr>
              <w:spacing w:before="240" w:line="480" w:lineRule="auto"/>
              <w:jc w:val="center"/>
            </w:pPr>
          </w:p>
        </w:tc>
        <w:tc>
          <w:tcPr>
            <w:tcW w:w="1869" w:type="dxa"/>
          </w:tcPr>
          <w:p w:rsidR="009B5F77" w:rsidRDefault="009B5F77" w:rsidP="00617710">
            <w:pPr>
              <w:spacing w:before="240" w:line="480" w:lineRule="auto"/>
              <w:jc w:val="center"/>
            </w:pPr>
          </w:p>
        </w:tc>
      </w:tr>
      <w:tr w:rsidR="009B5F77" w:rsidTr="009B5F77">
        <w:tc>
          <w:tcPr>
            <w:tcW w:w="4361" w:type="dxa"/>
          </w:tcPr>
          <w:p w:rsidR="009B5F77" w:rsidRDefault="009B5F77" w:rsidP="00617710">
            <w:pPr>
              <w:spacing w:before="240"/>
            </w:pPr>
            <w:r>
              <w:t>Est mobilisatrice et donne le goût d’apprendre :</w:t>
            </w:r>
          </w:p>
        </w:tc>
        <w:tc>
          <w:tcPr>
            <w:tcW w:w="1701" w:type="dxa"/>
          </w:tcPr>
          <w:p w:rsidR="009B5F77" w:rsidRDefault="009B5F77" w:rsidP="00617710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9B5F77" w:rsidRDefault="009B5F77" w:rsidP="00617710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9B5F77" w:rsidRDefault="009B5F77" w:rsidP="00617710">
            <w:pPr>
              <w:spacing w:before="240" w:line="480" w:lineRule="auto"/>
              <w:jc w:val="center"/>
            </w:pPr>
          </w:p>
        </w:tc>
        <w:tc>
          <w:tcPr>
            <w:tcW w:w="1843" w:type="dxa"/>
          </w:tcPr>
          <w:p w:rsidR="009B5F77" w:rsidRDefault="009B5F77" w:rsidP="00617710">
            <w:pPr>
              <w:spacing w:before="240" w:line="480" w:lineRule="auto"/>
              <w:jc w:val="center"/>
            </w:pPr>
          </w:p>
        </w:tc>
        <w:tc>
          <w:tcPr>
            <w:tcW w:w="1869" w:type="dxa"/>
          </w:tcPr>
          <w:p w:rsidR="009B5F77" w:rsidRDefault="009B5F77" w:rsidP="00617710">
            <w:pPr>
              <w:spacing w:before="240" w:line="480" w:lineRule="auto"/>
              <w:jc w:val="center"/>
            </w:pPr>
          </w:p>
        </w:tc>
      </w:tr>
      <w:tr w:rsidR="009B5F77" w:rsidTr="009B5F77">
        <w:tc>
          <w:tcPr>
            <w:tcW w:w="4361" w:type="dxa"/>
          </w:tcPr>
          <w:p w:rsidR="009B5F77" w:rsidRDefault="009B5F77" w:rsidP="00617710">
            <w:r>
              <w:t>Suscite la participation :</w:t>
            </w:r>
          </w:p>
        </w:tc>
        <w:tc>
          <w:tcPr>
            <w:tcW w:w="1701" w:type="dxa"/>
          </w:tcPr>
          <w:p w:rsidR="009B5F77" w:rsidRDefault="009B5F77" w:rsidP="00617710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9B5F77" w:rsidRDefault="009B5F77" w:rsidP="00617710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9B5F77" w:rsidRDefault="009B5F77" w:rsidP="00617710">
            <w:pPr>
              <w:spacing w:line="480" w:lineRule="auto"/>
              <w:jc w:val="center"/>
            </w:pPr>
          </w:p>
        </w:tc>
        <w:tc>
          <w:tcPr>
            <w:tcW w:w="1843" w:type="dxa"/>
          </w:tcPr>
          <w:p w:rsidR="009B5F77" w:rsidRDefault="009B5F77" w:rsidP="00617710">
            <w:pPr>
              <w:spacing w:line="480" w:lineRule="auto"/>
              <w:jc w:val="center"/>
            </w:pPr>
          </w:p>
        </w:tc>
        <w:tc>
          <w:tcPr>
            <w:tcW w:w="1869" w:type="dxa"/>
          </w:tcPr>
          <w:p w:rsidR="009B5F77" w:rsidRDefault="009B5F77" w:rsidP="00617710">
            <w:pPr>
              <w:spacing w:line="480" w:lineRule="auto"/>
              <w:jc w:val="center"/>
            </w:pPr>
          </w:p>
        </w:tc>
      </w:tr>
      <w:tr w:rsidR="009B5F77" w:rsidTr="009B5F77">
        <w:tc>
          <w:tcPr>
            <w:tcW w:w="4361" w:type="dxa"/>
          </w:tcPr>
          <w:p w:rsidR="009B5F77" w:rsidRDefault="009B5F77" w:rsidP="00617710">
            <w:r>
              <w:t>S’adapte au groupe</w:t>
            </w:r>
          </w:p>
        </w:tc>
        <w:tc>
          <w:tcPr>
            <w:tcW w:w="1701" w:type="dxa"/>
          </w:tcPr>
          <w:p w:rsidR="009B5F77" w:rsidRDefault="009B5F77" w:rsidP="00617710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9B5F77" w:rsidRDefault="009B5F77" w:rsidP="00617710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9B5F77" w:rsidRDefault="009B5F77" w:rsidP="00617710">
            <w:pPr>
              <w:spacing w:line="480" w:lineRule="auto"/>
              <w:jc w:val="center"/>
            </w:pPr>
          </w:p>
        </w:tc>
        <w:tc>
          <w:tcPr>
            <w:tcW w:w="1843" w:type="dxa"/>
          </w:tcPr>
          <w:p w:rsidR="009B5F77" w:rsidRDefault="009B5F77" w:rsidP="00617710">
            <w:pPr>
              <w:spacing w:line="480" w:lineRule="auto"/>
              <w:jc w:val="center"/>
            </w:pPr>
          </w:p>
        </w:tc>
        <w:tc>
          <w:tcPr>
            <w:tcW w:w="1869" w:type="dxa"/>
          </w:tcPr>
          <w:p w:rsidR="009B5F77" w:rsidRDefault="009B5F77" w:rsidP="00617710">
            <w:pPr>
              <w:spacing w:line="480" w:lineRule="auto"/>
              <w:jc w:val="center"/>
            </w:pPr>
          </w:p>
        </w:tc>
      </w:tr>
    </w:tbl>
    <w:p w:rsidR="00B35E14" w:rsidRDefault="009B5F77" w:rsidP="00382D35">
      <w:pPr>
        <w:pStyle w:val="Paragraphedeliste"/>
        <w:numPr>
          <w:ilvl w:val="0"/>
          <w:numId w:val="1"/>
        </w:num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 contenu de la 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1701"/>
        <w:gridCol w:w="1843"/>
        <w:gridCol w:w="1869"/>
      </w:tblGrid>
      <w:tr w:rsidR="009B5F77" w:rsidTr="00617710">
        <w:tc>
          <w:tcPr>
            <w:tcW w:w="4361" w:type="dxa"/>
          </w:tcPr>
          <w:p w:rsidR="009B5F77" w:rsidRDefault="009B5F77" w:rsidP="00382D35">
            <w:pPr>
              <w:spacing w:before="240"/>
            </w:pPr>
            <w:r>
              <w:t xml:space="preserve">A répondu à mes attentes : </w:t>
            </w:r>
          </w:p>
        </w:tc>
        <w:tc>
          <w:tcPr>
            <w:tcW w:w="1701" w:type="dxa"/>
          </w:tcPr>
          <w:p w:rsidR="009B5F77" w:rsidRDefault="009B5F77" w:rsidP="00382D35">
            <w:pPr>
              <w:spacing w:before="240"/>
              <w:jc w:val="center"/>
            </w:pPr>
          </w:p>
        </w:tc>
        <w:tc>
          <w:tcPr>
            <w:tcW w:w="1701" w:type="dxa"/>
          </w:tcPr>
          <w:p w:rsidR="009B5F77" w:rsidRDefault="009B5F77" w:rsidP="00382D35">
            <w:pPr>
              <w:spacing w:before="240"/>
              <w:jc w:val="center"/>
            </w:pPr>
          </w:p>
        </w:tc>
        <w:tc>
          <w:tcPr>
            <w:tcW w:w="1701" w:type="dxa"/>
          </w:tcPr>
          <w:p w:rsidR="009B5F77" w:rsidRDefault="009B5F77" w:rsidP="00382D35">
            <w:pPr>
              <w:spacing w:before="240"/>
              <w:jc w:val="center"/>
            </w:pPr>
          </w:p>
        </w:tc>
        <w:tc>
          <w:tcPr>
            <w:tcW w:w="1843" w:type="dxa"/>
          </w:tcPr>
          <w:p w:rsidR="009B5F77" w:rsidRDefault="009B5F77" w:rsidP="00382D35">
            <w:pPr>
              <w:spacing w:before="240"/>
              <w:jc w:val="center"/>
            </w:pPr>
          </w:p>
        </w:tc>
        <w:tc>
          <w:tcPr>
            <w:tcW w:w="1869" w:type="dxa"/>
          </w:tcPr>
          <w:p w:rsidR="009B5F77" w:rsidRDefault="009B5F77" w:rsidP="00382D35">
            <w:pPr>
              <w:spacing w:before="240"/>
              <w:jc w:val="center"/>
            </w:pPr>
          </w:p>
        </w:tc>
      </w:tr>
      <w:tr w:rsidR="00382D35" w:rsidTr="00617710">
        <w:tc>
          <w:tcPr>
            <w:tcW w:w="4361" w:type="dxa"/>
          </w:tcPr>
          <w:p w:rsidR="00382D35" w:rsidRDefault="00382D35" w:rsidP="00382D35">
            <w:pPr>
              <w:spacing w:before="240"/>
            </w:pPr>
            <w:r>
              <w:t>Je pourrai appliquer les concepts à mon travail :</w:t>
            </w:r>
          </w:p>
        </w:tc>
        <w:tc>
          <w:tcPr>
            <w:tcW w:w="1701" w:type="dxa"/>
          </w:tcPr>
          <w:p w:rsidR="00382D35" w:rsidRDefault="00382D35" w:rsidP="00382D35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382D35" w:rsidRDefault="00382D35" w:rsidP="00382D35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382D35" w:rsidRDefault="00382D35" w:rsidP="00382D35">
            <w:pPr>
              <w:spacing w:before="240" w:line="480" w:lineRule="auto"/>
              <w:jc w:val="center"/>
            </w:pPr>
          </w:p>
        </w:tc>
        <w:tc>
          <w:tcPr>
            <w:tcW w:w="1843" w:type="dxa"/>
          </w:tcPr>
          <w:p w:rsidR="00382D35" w:rsidRDefault="00382D35" w:rsidP="00382D35">
            <w:pPr>
              <w:spacing w:before="240" w:line="480" w:lineRule="auto"/>
              <w:jc w:val="center"/>
            </w:pPr>
          </w:p>
        </w:tc>
        <w:tc>
          <w:tcPr>
            <w:tcW w:w="1869" w:type="dxa"/>
          </w:tcPr>
          <w:p w:rsidR="00382D35" w:rsidRDefault="00382D35" w:rsidP="00382D35">
            <w:pPr>
              <w:spacing w:before="240" w:line="480" w:lineRule="auto"/>
              <w:jc w:val="center"/>
            </w:pPr>
          </w:p>
        </w:tc>
      </w:tr>
      <w:tr w:rsidR="00382D35" w:rsidTr="00617710">
        <w:tc>
          <w:tcPr>
            <w:tcW w:w="4361" w:type="dxa"/>
          </w:tcPr>
          <w:p w:rsidR="00382D35" w:rsidRDefault="00382D35" w:rsidP="00382D35">
            <w:pPr>
              <w:spacing w:before="240"/>
            </w:pPr>
            <w:r>
              <w:t>Suite à la formation, j’apporterai des changements à ma pratique :</w:t>
            </w:r>
          </w:p>
        </w:tc>
        <w:tc>
          <w:tcPr>
            <w:tcW w:w="1701" w:type="dxa"/>
          </w:tcPr>
          <w:p w:rsidR="00382D35" w:rsidRDefault="00382D35" w:rsidP="00617710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382D35" w:rsidRDefault="00382D35" w:rsidP="00617710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382D35" w:rsidRDefault="00382D35" w:rsidP="00617710">
            <w:pPr>
              <w:spacing w:before="240" w:line="480" w:lineRule="auto"/>
              <w:jc w:val="center"/>
            </w:pPr>
          </w:p>
        </w:tc>
        <w:tc>
          <w:tcPr>
            <w:tcW w:w="1843" w:type="dxa"/>
          </w:tcPr>
          <w:p w:rsidR="00382D35" w:rsidRDefault="00382D35" w:rsidP="00617710">
            <w:pPr>
              <w:spacing w:before="240" w:line="480" w:lineRule="auto"/>
              <w:jc w:val="center"/>
            </w:pPr>
          </w:p>
        </w:tc>
        <w:tc>
          <w:tcPr>
            <w:tcW w:w="1869" w:type="dxa"/>
          </w:tcPr>
          <w:p w:rsidR="00382D35" w:rsidRDefault="00382D35" w:rsidP="00382D35">
            <w:pPr>
              <w:spacing w:before="240" w:line="480" w:lineRule="auto"/>
              <w:jc w:val="center"/>
            </w:pPr>
          </w:p>
        </w:tc>
      </w:tr>
      <w:tr w:rsidR="00382D35" w:rsidTr="00617710">
        <w:tc>
          <w:tcPr>
            <w:tcW w:w="4361" w:type="dxa"/>
          </w:tcPr>
          <w:p w:rsidR="00382D35" w:rsidRDefault="00382D35" w:rsidP="00382D35">
            <w:pPr>
              <w:spacing w:before="240"/>
            </w:pPr>
            <w:r>
              <w:t>La formation aura un impact positif sur mon travail :</w:t>
            </w:r>
          </w:p>
        </w:tc>
        <w:tc>
          <w:tcPr>
            <w:tcW w:w="1701" w:type="dxa"/>
          </w:tcPr>
          <w:p w:rsidR="00382D35" w:rsidRDefault="00382D35" w:rsidP="00617710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382D35" w:rsidRDefault="00382D35" w:rsidP="00617710">
            <w:pPr>
              <w:spacing w:before="240" w:line="480" w:lineRule="auto"/>
              <w:jc w:val="center"/>
            </w:pPr>
          </w:p>
        </w:tc>
        <w:tc>
          <w:tcPr>
            <w:tcW w:w="1701" w:type="dxa"/>
          </w:tcPr>
          <w:p w:rsidR="00382D35" w:rsidRDefault="00382D35" w:rsidP="00617710">
            <w:pPr>
              <w:spacing w:before="240" w:line="480" w:lineRule="auto"/>
              <w:jc w:val="center"/>
            </w:pPr>
          </w:p>
        </w:tc>
        <w:tc>
          <w:tcPr>
            <w:tcW w:w="1843" w:type="dxa"/>
          </w:tcPr>
          <w:p w:rsidR="00382D35" w:rsidRDefault="00382D35" w:rsidP="00617710">
            <w:pPr>
              <w:spacing w:before="240" w:line="480" w:lineRule="auto"/>
              <w:jc w:val="center"/>
            </w:pPr>
          </w:p>
        </w:tc>
        <w:tc>
          <w:tcPr>
            <w:tcW w:w="1869" w:type="dxa"/>
          </w:tcPr>
          <w:p w:rsidR="00382D35" w:rsidRDefault="00382D35" w:rsidP="00382D35">
            <w:pPr>
              <w:spacing w:before="240" w:line="480" w:lineRule="auto"/>
              <w:jc w:val="center"/>
            </w:pPr>
          </w:p>
        </w:tc>
      </w:tr>
    </w:tbl>
    <w:p w:rsidR="00382D35" w:rsidRPr="00382D35" w:rsidRDefault="00382D35" w:rsidP="00382D35">
      <w:pPr>
        <w:pStyle w:val="Paragraphedeliste"/>
        <w:spacing w:after="0" w:line="240" w:lineRule="auto"/>
        <w:ind w:left="0"/>
        <w:rPr>
          <w:sz w:val="16"/>
          <w:szCs w:val="16"/>
        </w:rPr>
      </w:pPr>
    </w:p>
    <w:p w:rsidR="008351AC" w:rsidRDefault="008351A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82D35" w:rsidRDefault="008351AC" w:rsidP="00382D35">
      <w:pPr>
        <w:pStyle w:val="Paragraphedeliste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Votre vision de l’attachement a-t-elle changé?</w:t>
      </w:r>
    </w:p>
    <w:p w:rsidR="008351AC" w:rsidRPr="00E61EFA" w:rsidRDefault="008351AC" w:rsidP="008351AC">
      <w:pPr>
        <w:pStyle w:val="Paragraphedeliste"/>
        <w:spacing w:before="240" w:line="240" w:lineRule="auto"/>
        <w:ind w:left="360"/>
        <w:rPr>
          <w:sz w:val="16"/>
          <w:szCs w:val="16"/>
        </w:rPr>
      </w:pPr>
    </w:p>
    <w:p w:rsidR="00B07FC6" w:rsidRDefault="008351AC" w:rsidP="008351AC">
      <w:pPr>
        <w:pStyle w:val="Paragraphedeliste"/>
        <w:spacing w:after="0" w:line="240" w:lineRule="auto"/>
        <w:ind w:left="360"/>
        <w:rPr>
          <w:b/>
          <w:sz w:val="24"/>
          <w:szCs w:val="24"/>
        </w:rPr>
      </w:pPr>
      <w:r w:rsidRPr="008351AC">
        <w:rPr>
          <w:b/>
          <w:sz w:val="24"/>
          <w:szCs w:val="24"/>
        </w:rPr>
        <w:t>OUI =</w:t>
      </w:r>
      <w:r w:rsidRPr="008351AC">
        <w:rPr>
          <w:b/>
          <w:sz w:val="24"/>
          <w:szCs w:val="24"/>
        </w:rPr>
        <w:tab/>
      </w:r>
      <w:r w:rsidRPr="008351AC">
        <w:rPr>
          <w:b/>
          <w:sz w:val="24"/>
          <w:szCs w:val="24"/>
        </w:rPr>
        <w:tab/>
      </w:r>
      <w:r w:rsidRPr="008351AC">
        <w:rPr>
          <w:b/>
          <w:sz w:val="24"/>
          <w:szCs w:val="24"/>
        </w:rPr>
        <w:tab/>
        <w:t>NON =</w:t>
      </w:r>
      <w:r w:rsidRPr="008351AC">
        <w:rPr>
          <w:b/>
          <w:sz w:val="24"/>
          <w:szCs w:val="24"/>
        </w:rPr>
        <w:tab/>
      </w:r>
      <w:r w:rsidRPr="008351AC">
        <w:rPr>
          <w:b/>
          <w:sz w:val="24"/>
          <w:szCs w:val="24"/>
        </w:rPr>
        <w:tab/>
        <w:t>N/A =</w:t>
      </w:r>
      <w:r w:rsidRPr="008351AC">
        <w:rPr>
          <w:b/>
          <w:sz w:val="24"/>
          <w:szCs w:val="24"/>
        </w:rPr>
        <w:tab/>
      </w:r>
    </w:p>
    <w:p w:rsidR="00B07FC6" w:rsidRDefault="00B07FC6" w:rsidP="008351AC">
      <w:pPr>
        <w:pStyle w:val="Paragraphedeliste"/>
        <w:spacing w:after="0" w:line="240" w:lineRule="auto"/>
        <w:ind w:left="360"/>
        <w:rPr>
          <w:b/>
          <w:sz w:val="24"/>
          <w:szCs w:val="24"/>
        </w:rPr>
      </w:pPr>
    </w:p>
    <w:p w:rsidR="008351AC" w:rsidRPr="00E61EFA" w:rsidRDefault="00B07FC6" w:rsidP="008351AC">
      <w:pPr>
        <w:pStyle w:val="Paragraphedeliste"/>
        <w:spacing w:after="0" w:line="240" w:lineRule="auto"/>
        <w:ind w:left="360"/>
        <w:rPr>
          <w:sz w:val="16"/>
          <w:szCs w:val="16"/>
        </w:rPr>
      </w:pPr>
      <w:r>
        <w:rPr>
          <w:b/>
          <w:sz w:val="24"/>
          <w:szCs w:val="24"/>
        </w:rPr>
        <w:t>C</w:t>
      </w:r>
      <w:r w:rsidR="008351AC" w:rsidRPr="008351AC">
        <w:rPr>
          <w:b/>
          <w:sz w:val="24"/>
          <w:szCs w:val="24"/>
        </w:rPr>
        <w:t>ommentaires</w:t>
      </w:r>
      <w:r>
        <w:rPr>
          <w:b/>
          <w:sz w:val="24"/>
          <w:szCs w:val="24"/>
        </w:rPr>
        <w:t> :</w:t>
      </w:r>
    </w:p>
    <w:p w:rsidR="00B07FC6" w:rsidRDefault="00B07FC6" w:rsidP="00B07FC6">
      <w:pPr>
        <w:spacing w:line="240" w:lineRule="auto"/>
        <w:rPr>
          <w:b/>
          <w:sz w:val="28"/>
          <w:szCs w:val="28"/>
        </w:rPr>
      </w:pPr>
    </w:p>
    <w:p w:rsidR="008351AC" w:rsidRPr="00B07FC6" w:rsidRDefault="008351AC" w:rsidP="00B07FC6">
      <w:pPr>
        <w:spacing w:line="240" w:lineRule="auto"/>
        <w:rPr>
          <w:b/>
          <w:sz w:val="28"/>
          <w:szCs w:val="28"/>
        </w:rPr>
      </w:pPr>
      <w:r w:rsidRPr="00B07FC6">
        <w:rPr>
          <w:b/>
          <w:sz w:val="28"/>
          <w:szCs w:val="28"/>
        </w:rPr>
        <w:t>Comment définissez-vous maintenant l’attachement et quels en sont, selon vous, les éléments plus importants ?</w:t>
      </w:r>
    </w:p>
    <w:p w:rsidR="008351AC" w:rsidRPr="00E61EFA" w:rsidRDefault="008351AC" w:rsidP="008351AC">
      <w:pPr>
        <w:pStyle w:val="Paragraphedeliste"/>
        <w:spacing w:after="0" w:line="240" w:lineRule="auto"/>
        <w:ind w:left="360"/>
        <w:rPr>
          <w:sz w:val="16"/>
          <w:szCs w:val="16"/>
        </w:rPr>
      </w:pPr>
    </w:p>
    <w:p w:rsidR="009D6E1D" w:rsidRDefault="009D6E1D" w:rsidP="008351AC">
      <w:pPr>
        <w:pStyle w:val="Paragraphedeliste"/>
        <w:spacing w:after="0" w:line="240" w:lineRule="auto"/>
        <w:ind w:left="360"/>
      </w:pPr>
    </w:p>
    <w:p w:rsidR="00E61EFA" w:rsidRDefault="00E61EFA" w:rsidP="00E61EFA">
      <w:pPr>
        <w:pStyle w:val="Paragraphedeliste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Les points forts de la formation ont été… ?</w:t>
      </w:r>
    </w:p>
    <w:p w:rsidR="00E61EFA" w:rsidRPr="00E61EFA" w:rsidRDefault="00E61EFA" w:rsidP="0068310E">
      <w:pPr>
        <w:pStyle w:val="Paragraphedeliste"/>
        <w:spacing w:after="0" w:line="240" w:lineRule="auto"/>
        <w:ind w:left="360"/>
        <w:rPr>
          <w:b/>
          <w:sz w:val="28"/>
          <w:szCs w:val="28"/>
        </w:rPr>
      </w:pPr>
    </w:p>
    <w:p w:rsidR="00E61EFA" w:rsidRDefault="00E61EFA" w:rsidP="00E61EFA">
      <w:pPr>
        <w:pStyle w:val="Paragraphedeliste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Les points à améliorer seraient… ?</w:t>
      </w:r>
    </w:p>
    <w:p w:rsidR="00E61EFA" w:rsidRPr="00E61EFA" w:rsidRDefault="00E61EFA" w:rsidP="0068310E">
      <w:pPr>
        <w:spacing w:after="0"/>
        <w:rPr>
          <w:sz w:val="24"/>
          <w:szCs w:val="24"/>
        </w:rPr>
      </w:pPr>
    </w:p>
    <w:p w:rsidR="00E61EFA" w:rsidRDefault="00E61EFA" w:rsidP="00E61EFA">
      <w:pPr>
        <w:rPr>
          <w:sz w:val="24"/>
          <w:szCs w:val="24"/>
        </w:rPr>
      </w:pPr>
    </w:p>
    <w:p w:rsidR="00432662" w:rsidRDefault="00432662" w:rsidP="00E61EFA">
      <w:pPr>
        <w:rPr>
          <w:sz w:val="24"/>
          <w:szCs w:val="24"/>
        </w:rPr>
      </w:pPr>
    </w:p>
    <w:p w:rsidR="00432662" w:rsidRDefault="00432662" w:rsidP="00E61EFA">
      <w:pPr>
        <w:rPr>
          <w:sz w:val="24"/>
          <w:szCs w:val="24"/>
        </w:rPr>
      </w:pPr>
    </w:p>
    <w:p w:rsidR="00432662" w:rsidRDefault="00432662" w:rsidP="00E61EFA">
      <w:pPr>
        <w:rPr>
          <w:sz w:val="24"/>
          <w:szCs w:val="24"/>
        </w:rPr>
      </w:pPr>
    </w:p>
    <w:p w:rsidR="00432662" w:rsidRDefault="00432662" w:rsidP="00E61EFA">
      <w:pPr>
        <w:rPr>
          <w:sz w:val="24"/>
          <w:szCs w:val="24"/>
        </w:rPr>
      </w:pPr>
    </w:p>
    <w:p w:rsidR="000E5ABE" w:rsidRDefault="000E5ABE" w:rsidP="00E61EFA">
      <w:pPr>
        <w:rPr>
          <w:sz w:val="24"/>
          <w:szCs w:val="24"/>
        </w:rPr>
      </w:pPr>
    </w:p>
    <w:p w:rsidR="000E5ABE" w:rsidRDefault="000E5ABE" w:rsidP="00E61EFA">
      <w:pPr>
        <w:rPr>
          <w:sz w:val="24"/>
          <w:szCs w:val="24"/>
        </w:rPr>
      </w:pPr>
    </w:p>
    <w:p w:rsidR="00432662" w:rsidRPr="00E61EFA" w:rsidRDefault="00432662" w:rsidP="00E61EFA">
      <w:pPr>
        <w:rPr>
          <w:sz w:val="24"/>
          <w:szCs w:val="24"/>
        </w:rPr>
      </w:pPr>
      <w:r>
        <w:rPr>
          <w:rFonts w:ascii="Arial" w:hAnsi="Arial" w:cs="Arial"/>
          <w:noProof/>
          <w:color w:val="464646"/>
          <w:sz w:val="16"/>
          <w:szCs w:val="16"/>
          <w:shd w:val="clear" w:color="auto" w:fill="FFFFFF"/>
          <w:lang w:eastAsia="fr-CA"/>
        </w:rPr>
        <w:drawing>
          <wp:inline distT="0" distB="0" distL="0" distR="0" wp14:anchorId="7214C3D2" wp14:editId="357D74BD">
            <wp:extent cx="779929" cy="272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y-nc-s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937" cy="29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5ABE">
        <w:rPr>
          <w:rFonts w:asciiTheme="minorHAnsi" w:hAnsiTheme="minorHAnsi" w:cs="Arial"/>
          <w:color w:val="464646"/>
          <w:sz w:val="16"/>
          <w:szCs w:val="16"/>
          <w:shd w:val="clear" w:color="auto" w:fill="FFFFFF"/>
        </w:rPr>
        <w:t xml:space="preserve"> </w:t>
      </w:r>
      <w:r w:rsidRPr="00825D9C">
        <w:rPr>
          <w:rFonts w:asciiTheme="minorHAnsi" w:hAnsiTheme="minorHAnsi" w:cs="Arial"/>
          <w:color w:val="464646"/>
          <w:sz w:val="16"/>
          <w:szCs w:val="16"/>
          <w:shd w:val="clear" w:color="auto" w:fill="FFFFFF"/>
        </w:rPr>
        <w:t>Cette œuvre est mise à disposition selon les termes de la</w:t>
      </w:r>
      <w:r w:rsidRPr="00825D9C">
        <w:rPr>
          <w:rStyle w:val="apple-converted-space"/>
          <w:rFonts w:asciiTheme="minorHAnsi" w:hAnsiTheme="minorHAnsi" w:cs="Arial"/>
          <w:color w:val="464646"/>
          <w:sz w:val="16"/>
          <w:szCs w:val="16"/>
          <w:shd w:val="clear" w:color="auto" w:fill="FFFFFF"/>
        </w:rPr>
        <w:t> </w:t>
      </w:r>
      <w:hyperlink r:id="rId12" w:history="1">
        <w:r w:rsidRPr="00825D9C">
          <w:rPr>
            <w:rStyle w:val="Lienhypertexte"/>
            <w:rFonts w:asciiTheme="minorHAnsi" w:hAnsiTheme="minorHAnsi" w:cs="Arial"/>
            <w:color w:val="049CCF"/>
            <w:sz w:val="16"/>
            <w:szCs w:val="16"/>
            <w:shd w:val="clear" w:color="auto" w:fill="FFFFFF"/>
          </w:rPr>
          <w:t xml:space="preserve">Licence </w:t>
        </w:r>
        <w:proofErr w:type="spellStart"/>
        <w:r w:rsidRPr="00825D9C">
          <w:rPr>
            <w:rStyle w:val="Lienhypertexte"/>
            <w:rFonts w:asciiTheme="minorHAnsi" w:hAnsiTheme="minorHAnsi" w:cs="Arial"/>
            <w:color w:val="049CCF"/>
            <w:sz w:val="16"/>
            <w:szCs w:val="16"/>
            <w:shd w:val="clear" w:color="auto" w:fill="FFFFFF"/>
          </w:rPr>
          <w:t>Creative</w:t>
        </w:r>
        <w:proofErr w:type="spellEnd"/>
        <w:r w:rsidRPr="00825D9C">
          <w:rPr>
            <w:rStyle w:val="Lienhypertexte"/>
            <w:rFonts w:asciiTheme="minorHAnsi" w:hAnsiTheme="minorHAnsi" w:cs="Arial"/>
            <w:color w:val="049CCF"/>
            <w:sz w:val="16"/>
            <w:szCs w:val="16"/>
            <w:shd w:val="clear" w:color="auto" w:fill="FFFFFF"/>
          </w:rPr>
          <w:t xml:space="preserve"> Commons : Attribution - Pas d’Utilisation Commerciale  </w:t>
        </w:r>
      </w:hyperlink>
    </w:p>
    <w:sectPr w:rsidR="00432662" w:rsidRPr="00E61EFA" w:rsidSect="00C422C6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7E" w:rsidRDefault="003B267E" w:rsidP="00C422C6">
      <w:pPr>
        <w:spacing w:after="0" w:line="240" w:lineRule="auto"/>
      </w:pPr>
      <w:r>
        <w:separator/>
      </w:r>
    </w:p>
  </w:endnote>
  <w:endnote w:type="continuationSeparator" w:id="0">
    <w:p w:rsidR="003B267E" w:rsidRDefault="003B267E" w:rsidP="00C4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7E" w:rsidRDefault="003B267E" w:rsidP="00C422C6">
      <w:pPr>
        <w:spacing w:after="0" w:line="240" w:lineRule="auto"/>
      </w:pPr>
      <w:r>
        <w:separator/>
      </w:r>
    </w:p>
  </w:footnote>
  <w:footnote w:type="continuationSeparator" w:id="0">
    <w:p w:rsidR="003B267E" w:rsidRDefault="003B267E" w:rsidP="00C42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FC2"/>
    <w:multiLevelType w:val="hybridMultilevel"/>
    <w:tmpl w:val="358238D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F50A0"/>
    <w:multiLevelType w:val="hybridMultilevel"/>
    <w:tmpl w:val="983A82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90541"/>
    <w:multiLevelType w:val="hybridMultilevel"/>
    <w:tmpl w:val="401008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C6D66"/>
    <w:multiLevelType w:val="hybridMultilevel"/>
    <w:tmpl w:val="770208B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570B0"/>
    <w:multiLevelType w:val="hybridMultilevel"/>
    <w:tmpl w:val="A65A4D7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E7D1F"/>
    <w:multiLevelType w:val="hybridMultilevel"/>
    <w:tmpl w:val="C5DC34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27111"/>
    <w:multiLevelType w:val="hybridMultilevel"/>
    <w:tmpl w:val="353A62A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489"/>
    <w:rsid w:val="000E5ABE"/>
    <w:rsid w:val="00382D35"/>
    <w:rsid w:val="003B267E"/>
    <w:rsid w:val="003D3DB4"/>
    <w:rsid w:val="00432662"/>
    <w:rsid w:val="0068310E"/>
    <w:rsid w:val="008351AC"/>
    <w:rsid w:val="009B5F77"/>
    <w:rsid w:val="009D6E1D"/>
    <w:rsid w:val="00B07FC6"/>
    <w:rsid w:val="00B35E14"/>
    <w:rsid w:val="00B56A51"/>
    <w:rsid w:val="00B9305C"/>
    <w:rsid w:val="00C34665"/>
    <w:rsid w:val="00C422C6"/>
    <w:rsid w:val="00D77688"/>
    <w:rsid w:val="00D918C1"/>
    <w:rsid w:val="00DA3489"/>
    <w:rsid w:val="00E61EFA"/>
    <w:rsid w:val="00E9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53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3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6A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B5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422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22C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C422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22C6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semiHidden/>
    <w:unhideWhenUsed/>
    <w:rsid w:val="00432662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432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reativecommons.org/licenses/by-nc/4.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7d84f6-9ec2-4b36-b13f-092abc906722"/>
    <Commentaires_x0020__x002d__x0020_suivis xmlns="b348b4f9-fcda-4d1a-9b4f-f13080a274eb" xsi:nil="true"/>
    <AEMandataireTaxHTField xmlns="b348b4f9-fcda-4d1a-9b4f-f13080a274eb">
      <Terms xmlns="http://schemas.microsoft.com/office/infopath/2007/PartnerControls"/>
    </AEMandataireTaxHTField>
    <Document_ID xmlns="b348b4f9-fcda-4d1a-9b4f-f13080a274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E096523D3334AA978F216F04D890B" ma:contentTypeVersion="5" ma:contentTypeDescription="Crée un document." ma:contentTypeScope="" ma:versionID="c24a9903b19d08441dfda485e6128d2e">
  <xsd:schema xmlns:xsd="http://www.w3.org/2001/XMLSchema" xmlns:xs="http://www.w3.org/2001/XMLSchema" xmlns:p="http://schemas.microsoft.com/office/2006/metadata/properties" xmlns:ns2="b348b4f9-fcda-4d1a-9b4f-f13080a274eb" xmlns:ns3="bc7d84f6-9ec2-4b36-b13f-092abc906722" targetNamespace="http://schemas.microsoft.com/office/2006/metadata/properties" ma:root="true" ma:fieldsID="f88e1f28358805bf73268d0916137e00" ns2:_="" ns3:_="">
    <xsd:import namespace="b348b4f9-fcda-4d1a-9b4f-f13080a274eb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MandataireTaxHTField" minOccurs="0"/>
                <xsd:element ref="ns3:TaxCatchAll" minOccurs="0"/>
                <xsd:element ref="ns2:Commentaires_x0020__x002d__x0020_suivis" minOccurs="0"/>
                <xsd:element ref="ns2:Documen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b4f9-fcda-4d1a-9b4f-f13080a274eb" elementFormDefault="qualified">
    <xsd:import namespace="http://schemas.microsoft.com/office/2006/documentManagement/types"/>
    <xsd:import namespace="http://schemas.microsoft.com/office/infopath/2007/PartnerControls"/>
    <xsd:element name="AEMandataireTaxHTField" ma:index="9" nillable="true" ma:taxonomy="true" ma:internalName="AEMandataireTaxHTField" ma:taxonomyFieldName="AEMandataire" ma:displayName="Mandataire" ma:fieldId="{ca8d7505-5a67-4e10-8d62-308911594896}" ma:sspId="bc8e7295-0ddf-4dbc-9a45-4204e8a379db" ma:termSetId="69875eb9-ae5b-4608-a55f-d6aa66b77a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aires_x0020__x002d__x0020_suivis" ma:index="11" nillable="true" ma:displayName="Commentaires - suivis" ma:internalName="Commentaires_x0020__x002d__x0020_suivis">
      <xsd:simpleType>
        <xsd:restriction base="dms:Note">
          <xsd:maxLength value="255"/>
        </xsd:restriction>
      </xsd:simpleType>
    </xsd:element>
    <xsd:element name="Document_ID" ma:index="12" nillable="true" ma:displayName="Document_ID" ma:internalName="Document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E46E5-5E5C-4CBC-8812-3FAEBB49C442}">
  <ds:schemaRefs>
    <ds:schemaRef ds:uri="http://schemas.microsoft.com/office/2006/metadata/properties"/>
    <ds:schemaRef ds:uri="http://schemas.microsoft.com/office/infopath/2007/PartnerControls"/>
    <ds:schemaRef ds:uri="bc7d84f6-9ec2-4b36-b13f-092abc906722"/>
    <ds:schemaRef ds:uri="b348b4f9-fcda-4d1a-9b4f-f13080a274eb"/>
  </ds:schemaRefs>
</ds:datastoreItem>
</file>

<file path=customXml/itemProps2.xml><?xml version="1.0" encoding="utf-8"?>
<ds:datastoreItem xmlns:ds="http://schemas.openxmlformats.org/officeDocument/2006/customXml" ds:itemID="{2EE3B2D5-9A6D-4355-A978-AD077F985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D3EEB-4AFD-4F30-89BB-56F499C42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8b4f9-fcda-4d1a-9b4f-f13080a274eb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Sondage éval sur la MEO de formation sur l'attachement </vt:lpstr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Sondage éval sur la MEO de formation sur l'attachement </dc:title>
  <dc:creator>L'envol</dc:creator>
  <cp:lastModifiedBy>Laurence Duermael</cp:lastModifiedBy>
  <cp:revision>9</cp:revision>
  <dcterms:created xsi:type="dcterms:W3CDTF">2013-01-16T17:35:00Z</dcterms:created>
  <dcterms:modified xsi:type="dcterms:W3CDTF">2017-03-01T18:49:00Z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0x0101002A5E096523D3334AA978F216F04D890B</vt:lpwstr>
  </property>
  <property fmtid="{D5CDD505-2E9C-101B-9397-08002B2CF9AE}" pid="3" name="Order">
    <vt:r8>88100</vt:r8>
  </property>
  <property fmtid="{D5CDD505-2E9C-101B-9397-08002B2CF9AE}" pid="4" name="AEEquipeAE">
    <vt:lpwstr>1;#Évaluation|3edf2fb6-cab7-460f-a24a-321027d90a79</vt:lpwstr>
  </property>
  <property fmtid="{D5CDD505-2E9C-101B-9397-08002B2CF9AE}" pid="5" name="AETerritoireRegion">
    <vt:lpwstr>78;#Montérégie|24ea2008-0911-4a75-949a-b98f263ae3dd</vt:lpwstr>
  </property>
  <property fmtid="{D5CDD505-2E9C-101B-9397-08002B2CF9AE}" pid="6" name="AETypeProjet">
    <vt:lpwstr>92;#Saint-Hubert|9fd39736-ee97-41ba-8088-6f36d74b1cf3</vt:lpwstr>
  </property>
  <property fmtid="{D5CDD505-2E9C-101B-9397-08002B2CF9AE}" pid="7" name="AETypeDocument">
    <vt:lpwstr>2;#Guide et gabarit|91b4ea46-3d7b-43a4-a396-595fbf649848</vt:lpwstr>
  </property>
  <property fmtid="{D5CDD505-2E9C-101B-9397-08002B2CF9AE}" pid="8" name="AEMandataire">
    <vt:lpwstr/>
  </property>
</Properties>
</file>